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C2E65" w14:textId="77777777" w:rsidR="0097673F" w:rsidRPr="00F75B59" w:rsidRDefault="0097673F" w:rsidP="00F75B59">
      <w:pPr>
        <w:pStyle w:val="Heading1"/>
        <w:jc w:val="center"/>
        <w:rPr>
          <w:rFonts w:ascii="Times New Roman" w:hAnsi="Times New Roman"/>
          <w:b/>
          <w:color w:val="000000"/>
          <w:sz w:val="10"/>
          <w:szCs w:val="10"/>
        </w:rPr>
      </w:pPr>
      <w:bookmarkStart w:id="0" w:name="_GoBack"/>
      <w:bookmarkEnd w:id="0"/>
    </w:p>
    <w:p w14:paraId="437C2E66" w14:textId="77777777" w:rsidR="009940A3" w:rsidRDefault="009940A3" w:rsidP="00F75B59">
      <w:pPr>
        <w:pStyle w:val="Heading1"/>
        <w:jc w:val="center"/>
        <w:rPr>
          <w:rFonts w:ascii="Times New Roman" w:hAnsi="Times New Roman"/>
          <w:b/>
          <w:color w:val="000000"/>
          <w:sz w:val="28"/>
          <w:szCs w:val="28"/>
        </w:rPr>
      </w:pPr>
      <w:r>
        <w:rPr>
          <w:rFonts w:ascii="Times New Roman" w:hAnsi="Times New Roman"/>
          <w:b/>
          <w:color w:val="000000"/>
          <w:sz w:val="28"/>
          <w:szCs w:val="28"/>
        </w:rPr>
        <w:t>Inside Sales Agent</w:t>
      </w:r>
    </w:p>
    <w:p w14:paraId="437C2E67" w14:textId="77777777" w:rsidR="0097673F" w:rsidRPr="00F75B59" w:rsidRDefault="0097673F" w:rsidP="00F75B59">
      <w:pPr>
        <w:pStyle w:val="Heading1"/>
        <w:jc w:val="center"/>
        <w:rPr>
          <w:rFonts w:ascii="Times New Roman" w:hAnsi="Times New Roman"/>
          <w:b/>
          <w:color w:val="000000"/>
          <w:sz w:val="28"/>
          <w:szCs w:val="28"/>
        </w:rPr>
      </w:pPr>
      <w:r w:rsidRPr="00F75B59">
        <w:rPr>
          <w:rFonts w:ascii="Times New Roman" w:hAnsi="Times New Roman"/>
          <w:b/>
          <w:color w:val="000000"/>
          <w:sz w:val="28"/>
          <w:szCs w:val="28"/>
        </w:rPr>
        <w:t>Offer</w:t>
      </w:r>
      <w:r w:rsidR="00F75B59" w:rsidRPr="00F75B59">
        <w:rPr>
          <w:rFonts w:ascii="Times New Roman" w:hAnsi="Times New Roman"/>
          <w:b/>
          <w:color w:val="000000"/>
          <w:sz w:val="28"/>
          <w:szCs w:val="28"/>
        </w:rPr>
        <w:t xml:space="preserve"> and Agreement</w:t>
      </w:r>
      <w:r w:rsidRPr="00F75B59">
        <w:rPr>
          <w:rFonts w:ascii="Times New Roman" w:hAnsi="Times New Roman"/>
          <w:b/>
          <w:color w:val="000000"/>
          <w:sz w:val="28"/>
          <w:szCs w:val="28"/>
        </w:rPr>
        <w:t xml:space="preserve"> of Employment</w:t>
      </w:r>
    </w:p>
    <w:p w14:paraId="437C2E68" w14:textId="77777777" w:rsidR="0097673F" w:rsidRDefault="0097673F">
      <w:pPr>
        <w:rPr>
          <w:rFonts w:ascii="Times New Roman" w:hAnsi="Times New Roman"/>
          <w:color w:val="000000"/>
          <w:sz w:val="22"/>
        </w:rPr>
      </w:pPr>
    </w:p>
    <w:p w14:paraId="437C2E69" w14:textId="4F9BE9AC" w:rsidR="0097673F" w:rsidRDefault="00594A44">
      <w:pPr>
        <w:rPr>
          <w:rFonts w:ascii="Times New Roman" w:hAnsi="Times New Roman"/>
          <w:color w:val="000000"/>
          <w:sz w:val="22"/>
        </w:rPr>
      </w:pPr>
      <w:r>
        <w:rPr>
          <w:rFonts w:ascii="Times New Roman" w:hAnsi="Times New Roman"/>
          <w:color w:val="000000"/>
          <w:sz w:val="22"/>
        </w:rPr>
        <w:t xml:space="preserve">Dated: </w:t>
      </w:r>
      <w:r w:rsidR="0036157C">
        <w:rPr>
          <w:rFonts w:ascii="Times New Roman" w:hAnsi="Times New Roman"/>
          <w:color w:val="000000"/>
          <w:sz w:val="22"/>
        </w:rPr>
        <w:t>July 15</w:t>
      </w:r>
      <w:r w:rsidR="001F7447">
        <w:rPr>
          <w:rFonts w:ascii="Times New Roman" w:hAnsi="Times New Roman"/>
          <w:color w:val="000000"/>
          <w:sz w:val="22"/>
        </w:rPr>
        <w:t>, 2013</w:t>
      </w:r>
    </w:p>
    <w:p w14:paraId="437C2E6A" w14:textId="77777777" w:rsidR="0097673F" w:rsidRDefault="0097673F">
      <w:pPr>
        <w:pStyle w:val="Heading1"/>
        <w:rPr>
          <w:rFonts w:ascii="Times New Roman" w:hAnsi="Times New Roman"/>
          <w:color w:val="000000"/>
          <w:sz w:val="22"/>
        </w:rPr>
      </w:pPr>
    </w:p>
    <w:p w14:paraId="437C2E6B" w14:textId="2B605330" w:rsidR="0097673F" w:rsidRDefault="0097673F">
      <w:pPr>
        <w:pStyle w:val="Heading2"/>
        <w:rPr>
          <w:rFonts w:ascii="Times New Roman" w:hAnsi="Times New Roman"/>
          <w:color w:val="000000"/>
          <w:sz w:val="22"/>
        </w:rPr>
      </w:pPr>
      <w:r>
        <w:rPr>
          <w:rFonts w:ascii="Times New Roman" w:hAnsi="Times New Roman"/>
          <w:color w:val="000000"/>
          <w:sz w:val="22"/>
        </w:rPr>
        <w:t>EFFECTIVE DATE OF EMPLOYMENT:</w:t>
      </w:r>
      <w:r w:rsidR="00F730B4">
        <w:rPr>
          <w:rFonts w:ascii="Times New Roman" w:hAnsi="Times New Roman"/>
          <w:color w:val="000000"/>
          <w:sz w:val="22"/>
        </w:rPr>
        <w:t xml:space="preserve"> </w:t>
      </w:r>
      <w:r w:rsidR="002F723E">
        <w:rPr>
          <w:rFonts w:ascii="Times New Roman" w:hAnsi="Times New Roman"/>
          <w:color w:val="000000"/>
          <w:sz w:val="22"/>
        </w:rPr>
        <w:t>July</w:t>
      </w:r>
      <w:r w:rsidR="001F7447">
        <w:rPr>
          <w:rFonts w:ascii="Times New Roman" w:hAnsi="Times New Roman"/>
          <w:color w:val="000000"/>
          <w:sz w:val="22"/>
        </w:rPr>
        <w:t xml:space="preserve"> 1</w:t>
      </w:r>
      <w:r w:rsidR="0036157C">
        <w:rPr>
          <w:rFonts w:ascii="Times New Roman" w:hAnsi="Times New Roman"/>
          <w:color w:val="000000"/>
          <w:sz w:val="22"/>
        </w:rPr>
        <w:t>5</w:t>
      </w:r>
      <w:r w:rsidR="001F7447">
        <w:rPr>
          <w:rFonts w:ascii="Times New Roman" w:hAnsi="Times New Roman"/>
          <w:color w:val="000000"/>
          <w:sz w:val="22"/>
        </w:rPr>
        <w:t>, 2013</w:t>
      </w:r>
    </w:p>
    <w:p w14:paraId="437C2E6C" w14:textId="77777777" w:rsidR="0097673F" w:rsidRDefault="0097673F">
      <w:pPr>
        <w:rPr>
          <w:rFonts w:ascii="Times New Roman" w:hAnsi="Times New Roman"/>
          <w:color w:val="000000"/>
          <w:sz w:val="22"/>
        </w:rPr>
      </w:pPr>
    </w:p>
    <w:p w14:paraId="437C2E6D" w14:textId="7512BAC2" w:rsidR="0097673F" w:rsidRDefault="00A80F1A">
      <w:pPr>
        <w:rPr>
          <w:rFonts w:ascii="Times New Roman" w:hAnsi="Times New Roman"/>
          <w:color w:val="000000"/>
          <w:sz w:val="22"/>
        </w:rPr>
      </w:pPr>
      <w:r>
        <w:rPr>
          <w:rFonts w:ascii="Times New Roman" w:hAnsi="Times New Roman"/>
          <w:color w:val="000000"/>
          <w:sz w:val="22"/>
        </w:rPr>
        <w:t>EMPLOYEE NAME:</w:t>
      </w:r>
      <w:r w:rsidR="00F730B4">
        <w:rPr>
          <w:rFonts w:ascii="Times New Roman" w:hAnsi="Times New Roman"/>
          <w:color w:val="000000"/>
          <w:sz w:val="22"/>
        </w:rPr>
        <w:t xml:space="preserve">  </w:t>
      </w:r>
      <w:r w:rsidR="0036157C">
        <w:rPr>
          <w:rStyle w:val="normaltextrun"/>
          <w:color w:val="000000"/>
          <w:sz w:val="22"/>
          <w:szCs w:val="22"/>
        </w:rPr>
        <w:t>Renee Bryants</w:t>
      </w:r>
    </w:p>
    <w:p w14:paraId="437C2E6E" w14:textId="77777777" w:rsidR="0097673F" w:rsidRDefault="0097673F">
      <w:pPr>
        <w:rPr>
          <w:rFonts w:ascii="Times New Roman" w:hAnsi="Times New Roman"/>
          <w:color w:val="000000"/>
          <w:sz w:val="22"/>
        </w:rPr>
      </w:pPr>
    </w:p>
    <w:p w14:paraId="437C2E6F" w14:textId="6EF26E06" w:rsidR="0097673F" w:rsidRDefault="005B4413" w:rsidP="00F730B4">
      <w:pPr>
        <w:jc w:val="both"/>
        <w:rPr>
          <w:rFonts w:ascii="Times New Roman" w:hAnsi="Times New Roman"/>
          <w:color w:val="000000"/>
          <w:sz w:val="22"/>
        </w:rPr>
      </w:pPr>
      <w:r>
        <w:rPr>
          <w:rFonts w:ascii="Times New Roman" w:hAnsi="Times New Roman"/>
          <w:color w:val="000000"/>
          <w:sz w:val="22"/>
        </w:rPr>
        <w:t xml:space="preserve">Tucker </w:t>
      </w:r>
      <w:r w:rsidR="001F7447">
        <w:rPr>
          <w:rFonts w:ascii="Times New Roman" w:hAnsi="Times New Roman"/>
          <w:color w:val="000000"/>
          <w:sz w:val="22"/>
        </w:rPr>
        <w:t>Real Estate Experts</w:t>
      </w:r>
      <w:r w:rsidR="0097673F">
        <w:rPr>
          <w:rFonts w:ascii="Times New Roman" w:hAnsi="Times New Roman"/>
          <w:color w:val="000000"/>
          <w:sz w:val="22"/>
        </w:rPr>
        <w:t xml:space="preserve"> (hereafter referred to as “Company”</w:t>
      </w:r>
      <w:proofErr w:type="gramStart"/>
      <w:r w:rsidR="0097673F">
        <w:rPr>
          <w:rFonts w:ascii="Times New Roman" w:hAnsi="Times New Roman"/>
          <w:color w:val="000000"/>
          <w:sz w:val="22"/>
        </w:rPr>
        <w:t>),</w:t>
      </w:r>
      <w:proofErr w:type="gramEnd"/>
      <w:r w:rsidR="0097673F">
        <w:rPr>
          <w:rFonts w:ascii="Times New Roman" w:hAnsi="Times New Roman"/>
          <w:color w:val="000000"/>
          <w:sz w:val="22"/>
        </w:rPr>
        <w:t xml:space="preserve"> offers employment under the terms and conditions contained herein to </w:t>
      </w:r>
      <w:r w:rsidR="0036157C">
        <w:rPr>
          <w:rFonts w:ascii="Times New Roman" w:hAnsi="Times New Roman"/>
          <w:color w:val="000000"/>
          <w:sz w:val="22"/>
        </w:rPr>
        <w:t>Renee Bryants</w:t>
      </w:r>
      <w:r w:rsidR="001F7447">
        <w:rPr>
          <w:rFonts w:ascii="Times New Roman" w:hAnsi="Times New Roman"/>
          <w:color w:val="000000"/>
          <w:sz w:val="22"/>
        </w:rPr>
        <w:t xml:space="preserve"> </w:t>
      </w:r>
      <w:r w:rsidR="0097673F">
        <w:rPr>
          <w:rFonts w:ascii="Times New Roman" w:hAnsi="Times New Roman"/>
          <w:color w:val="000000"/>
          <w:sz w:val="22"/>
        </w:rPr>
        <w:t xml:space="preserve">(hereafter referred to as “Employee”).  </w:t>
      </w:r>
    </w:p>
    <w:p w14:paraId="437C2E70" w14:textId="77777777" w:rsidR="0097673F" w:rsidRDefault="0097673F" w:rsidP="00F730B4">
      <w:pPr>
        <w:pStyle w:val="BodyText"/>
        <w:jc w:val="both"/>
        <w:rPr>
          <w:b w:val="0"/>
          <w:color w:val="000000"/>
          <w:sz w:val="22"/>
        </w:rPr>
      </w:pPr>
    </w:p>
    <w:p w14:paraId="437C2E71" w14:textId="135373EA" w:rsidR="0097673F" w:rsidRDefault="0097673F" w:rsidP="00F730B4">
      <w:pPr>
        <w:pStyle w:val="BodyText"/>
        <w:jc w:val="both"/>
        <w:rPr>
          <w:b w:val="0"/>
          <w:color w:val="000000"/>
          <w:sz w:val="22"/>
        </w:rPr>
      </w:pPr>
      <w:r>
        <w:rPr>
          <w:b w:val="0"/>
          <w:color w:val="000000"/>
          <w:sz w:val="22"/>
        </w:rPr>
        <w:t xml:space="preserve">POSITION DESCRIPTION: </w:t>
      </w:r>
      <w:r w:rsidR="009940A3">
        <w:rPr>
          <w:b w:val="0"/>
          <w:color w:val="000000"/>
          <w:sz w:val="22"/>
        </w:rPr>
        <w:t xml:space="preserve">The position title is </w:t>
      </w:r>
      <w:r w:rsidR="0036157C">
        <w:rPr>
          <w:b w:val="0"/>
          <w:color w:val="000000"/>
          <w:sz w:val="22"/>
        </w:rPr>
        <w:t>Inside</w:t>
      </w:r>
      <w:r w:rsidR="009940A3">
        <w:rPr>
          <w:b w:val="0"/>
          <w:color w:val="000000"/>
          <w:sz w:val="22"/>
        </w:rPr>
        <w:t xml:space="preserve"> Sales Agent (ISA).  </w:t>
      </w:r>
      <w:r>
        <w:rPr>
          <w:b w:val="0"/>
          <w:color w:val="000000"/>
          <w:sz w:val="22"/>
        </w:rPr>
        <w:t>The E</w:t>
      </w:r>
      <w:r w:rsidR="009D5D6F">
        <w:rPr>
          <w:b w:val="0"/>
          <w:color w:val="000000"/>
          <w:sz w:val="22"/>
        </w:rPr>
        <w:t xml:space="preserve">mployee’s </w:t>
      </w:r>
      <w:r w:rsidR="009940A3">
        <w:rPr>
          <w:b w:val="0"/>
          <w:color w:val="000000"/>
          <w:sz w:val="22"/>
        </w:rPr>
        <w:t>primary</w:t>
      </w:r>
      <w:r w:rsidR="009D5D6F">
        <w:rPr>
          <w:b w:val="0"/>
          <w:color w:val="000000"/>
          <w:sz w:val="22"/>
        </w:rPr>
        <w:t xml:space="preserve"> responsibil</w:t>
      </w:r>
      <w:r w:rsidR="009940A3">
        <w:rPr>
          <w:b w:val="0"/>
          <w:color w:val="000000"/>
          <w:sz w:val="22"/>
        </w:rPr>
        <w:t>ity is</w:t>
      </w:r>
      <w:r>
        <w:rPr>
          <w:b w:val="0"/>
          <w:color w:val="000000"/>
          <w:sz w:val="22"/>
        </w:rPr>
        <w:t xml:space="preserve"> </w:t>
      </w:r>
      <w:r w:rsidR="00BC30F3">
        <w:rPr>
          <w:b w:val="0"/>
          <w:color w:val="000000"/>
          <w:sz w:val="22"/>
        </w:rPr>
        <w:t xml:space="preserve">to convert </w:t>
      </w:r>
      <w:r w:rsidR="009940A3">
        <w:rPr>
          <w:b w:val="0"/>
          <w:color w:val="000000"/>
          <w:sz w:val="22"/>
        </w:rPr>
        <w:t xml:space="preserve">telephone </w:t>
      </w:r>
      <w:r w:rsidR="009D5D6F">
        <w:rPr>
          <w:b w:val="0"/>
          <w:color w:val="000000"/>
          <w:sz w:val="22"/>
        </w:rPr>
        <w:t>leads</w:t>
      </w:r>
      <w:r w:rsidR="00D95DAC">
        <w:rPr>
          <w:b w:val="0"/>
          <w:color w:val="000000"/>
          <w:sz w:val="22"/>
        </w:rPr>
        <w:t>/</w:t>
      </w:r>
      <w:r w:rsidR="009D5D6F">
        <w:rPr>
          <w:b w:val="0"/>
          <w:color w:val="000000"/>
          <w:sz w:val="22"/>
        </w:rPr>
        <w:t>prospect</w:t>
      </w:r>
      <w:r w:rsidR="00D95DAC">
        <w:rPr>
          <w:b w:val="0"/>
          <w:color w:val="000000"/>
          <w:sz w:val="22"/>
        </w:rPr>
        <w:t>s</w:t>
      </w:r>
      <w:r w:rsidR="009D5D6F">
        <w:rPr>
          <w:b w:val="0"/>
          <w:color w:val="000000"/>
          <w:sz w:val="22"/>
        </w:rPr>
        <w:t xml:space="preserve"> into </w:t>
      </w:r>
      <w:r w:rsidR="00594A44">
        <w:rPr>
          <w:b w:val="0"/>
          <w:color w:val="000000"/>
          <w:sz w:val="22"/>
        </w:rPr>
        <w:t>face-to-face</w:t>
      </w:r>
      <w:r w:rsidR="009D5D6F">
        <w:rPr>
          <w:b w:val="0"/>
          <w:color w:val="000000"/>
          <w:sz w:val="22"/>
        </w:rPr>
        <w:t xml:space="preserve"> listing </w:t>
      </w:r>
      <w:r w:rsidR="00594A44">
        <w:rPr>
          <w:b w:val="0"/>
          <w:color w:val="000000"/>
          <w:sz w:val="22"/>
        </w:rPr>
        <w:t xml:space="preserve">or buying </w:t>
      </w:r>
      <w:r w:rsidR="00BC30F3">
        <w:rPr>
          <w:b w:val="0"/>
          <w:color w:val="000000"/>
          <w:sz w:val="22"/>
        </w:rPr>
        <w:t>presentation appointment</w:t>
      </w:r>
      <w:r w:rsidR="00D95DAC">
        <w:rPr>
          <w:b w:val="0"/>
          <w:color w:val="000000"/>
          <w:sz w:val="22"/>
        </w:rPr>
        <w:t>s</w:t>
      </w:r>
      <w:r>
        <w:rPr>
          <w:b w:val="0"/>
          <w:color w:val="000000"/>
          <w:sz w:val="22"/>
        </w:rPr>
        <w:t>:</w:t>
      </w:r>
    </w:p>
    <w:p w14:paraId="437C2E72" w14:textId="77777777" w:rsidR="0097673F" w:rsidRDefault="0097673F" w:rsidP="00F730B4">
      <w:pPr>
        <w:pStyle w:val="BodyText"/>
        <w:jc w:val="both"/>
        <w:rPr>
          <w:b w:val="0"/>
          <w:color w:val="000000"/>
          <w:sz w:val="22"/>
        </w:rPr>
      </w:pPr>
    </w:p>
    <w:p w14:paraId="437C2E73" w14:textId="77777777" w:rsidR="0097673F" w:rsidRDefault="0097673F" w:rsidP="00F730B4">
      <w:pPr>
        <w:numPr>
          <w:ilvl w:val="0"/>
          <w:numId w:val="5"/>
        </w:numPr>
        <w:autoSpaceDE/>
        <w:autoSpaceDN/>
        <w:adjustRightInd/>
        <w:jc w:val="both"/>
        <w:rPr>
          <w:rFonts w:ascii="Times New Roman" w:hAnsi="Times New Roman"/>
          <w:color w:val="000000"/>
          <w:sz w:val="22"/>
        </w:rPr>
      </w:pPr>
      <w:r>
        <w:rPr>
          <w:rFonts w:ascii="Times New Roman" w:hAnsi="Times New Roman"/>
          <w:color w:val="000000"/>
          <w:sz w:val="22"/>
        </w:rPr>
        <w:t xml:space="preserve">Make calls to all </w:t>
      </w:r>
      <w:r w:rsidR="00D95DAC">
        <w:rPr>
          <w:rFonts w:ascii="Times New Roman" w:hAnsi="Times New Roman"/>
          <w:color w:val="000000"/>
          <w:sz w:val="22"/>
        </w:rPr>
        <w:t>leads/prospects</w:t>
      </w:r>
      <w:r>
        <w:rPr>
          <w:rFonts w:ascii="Times New Roman" w:hAnsi="Times New Roman"/>
          <w:color w:val="000000"/>
          <w:sz w:val="22"/>
        </w:rPr>
        <w:t xml:space="preserve">.  </w:t>
      </w:r>
    </w:p>
    <w:p w14:paraId="437C2E74" w14:textId="77777777" w:rsidR="0097673F" w:rsidRDefault="0097673F" w:rsidP="00F730B4">
      <w:pPr>
        <w:numPr>
          <w:ilvl w:val="0"/>
          <w:numId w:val="5"/>
        </w:numPr>
        <w:autoSpaceDE/>
        <w:autoSpaceDN/>
        <w:adjustRightInd/>
        <w:jc w:val="both"/>
        <w:rPr>
          <w:rFonts w:ascii="Times New Roman" w:hAnsi="Times New Roman"/>
          <w:color w:val="000000"/>
          <w:sz w:val="22"/>
        </w:rPr>
      </w:pPr>
      <w:r>
        <w:rPr>
          <w:rFonts w:ascii="Times New Roman" w:hAnsi="Times New Roman"/>
          <w:color w:val="000000"/>
          <w:sz w:val="22"/>
        </w:rPr>
        <w:t xml:space="preserve">Follow the approved scripts and dialogues, provided by the Company.  </w:t>
      </w:r>
    </w:p>
    <w:p w14:paraId="437C2E75" w14:textId="77777777" w:rsidR="0097673F" w:rsidRDefault="0097673F" w:rsidP="00F730B4">
      <w:pPr>
        <w:numPr>
          <w:ilvl w:val="0"/>
          <w:numId w:val="5"/>
        </w:numPr>
        <w:autoSpaceDE/>
        <w:autoSpaceDN/>
        <w:adjustRightInd/>
        <w:jc w:val="both"/>
        <w:rPr>
          <w:rFonts w:ascii="Times New Roman" w:hAnsi="Times New Roman"/>
          <w:color w:val="000000"/>
          <w:sz w:val="22"/>
        </w:rPr>
      </w:pPr>
      <w:r>
        <w:rPr>
          <w:rFonts w:ascii="Times New Roman" w:hAnsi="Times New Roman"/>
          <w:color w:val="000000"/>
          <w:sz w:val="22"/>
        </w:rPr>
        <w:t xml:space="preserve">Work diligently and honestly to compel each prospect to </w:t>
      </w:r>
      <w:r w:rsidR="009D5D6F">
        <w:rPr>
          <w:rFonts w:ascii="Times New Roman" w:hAnsi="Times New Roman"/>
          <w:color w:val="000000"/>
          <w:sz w:val="22"/>
        </w:rPr>
        <w:t>agree to meet for a</w:t>
      </w:r>
      <w:r w:rsidR="00594A44" w:rsidRPr="00594A44">
        <w:rPr>
          <w:b/>
          <w:color w:val="000000"/>
          <w:sz w:val="22"/>
        </w:rPr>
        <w:t xml:space="preserve"> </w:t>
      </w:r>
      <w:r w:rsidR="00594A44" w:rsidRPr="00594A44">
        <w:rPr>
          <w:rFonts w:ascii="Times New Roman" w:hAnsi="Times New Roman"/>
          <w:color w:val="000000"/>
          <w:sz w:val="22"/>
        </w:rPr>
        <w:t>face-to-face</w:t>
      </w:r>
      <w:r w:rsidR="009D5D6F">
        <w:rPr>
          <w:rFonts w:ascii="Times New Roman" w:hAnsi="Times New Roman"/>
          <w:color w:val="000000"/>
          <w:sz w:val="22"/>
        </w:rPr>
        <w:t xml:space="preserve"> </w:t>
      </w:r>
      <w:r w:rsidR="00594A44">
        <w:rPr>
          <w:rFonts w:ascii="Times New Roman" w:hAnsi="Times New Roman"/>
          <w:color w:val="000000"/>
          <w:sz w:val="22"/>
        </w:rPr>
        <w:t>agent</w:t>
      </w:r>
      <w:r w:rsidR="009D5D6F">
        <w:rPr>
          <w:rFonts w:ascii="Times New Roman" w:hAnsi="Times New Roman"/>
          <w:color w:val="000000"/>
          <w:sz w:val="22"/>
        </w:rPr>
        <w:t xml:space="preserve"> presentation. </w:t>
      </w:r>
    </w:p>
    <w:p w14:paraId="437C2E76" w14:textId="77777777" w:rsidR="0097673F" w:rsidRDefault="0097673F" w:rsidP="00F730B4">
      <w:pPr>
        <w:numPr>
          <w:ilvl w:val="0"/>
          <w:numId w:val="5"/>
        </w:numPr>
        <w:autoSpaceDE/>
        <w:autoSpaceDN/>
        <w:adjustRightInd/>
        <w:jc w:val="both"/>
        <w:rPr>
          <w:rFonts w:ascii="Times New Roman" w:hAnsi="Times New Roman"/>
          <w:color w:val="000000"/>
          <w:sz w:val="22"/>
        </w:rPr>
      </w:pPr>
      <w:r>
        <w:rPr>
          <w:rFonts w:ascii="Times New Roman" w:hAnsi="Times New Roman"/>
          <w:color w:val="000000"/>
          <w:sz w:val="22"/>
        </w:rPr>
        <w:t xml:space="preserve">Enter detailed notes into </w:t>
      </w:r>
      <w:r w:rsidR="00594A44">
        <w:rPr>
          <w:rFonts w:ascii="Times New Roman" w:hAnsi="Times New Roman"/>
          <w:color w:val="000000"/>
          <w:sz w:val="22"/>
        </w:rPr>
        <w:t>the appropriate and designated</w:t>
      </w:r>
      <w:r w:rsidR="00D95DAC">
        <w:rPr>
          <w:rFonts w:ascii="Times New Roman" w:hAnsi="Times New Roman"/>
          <w:color w:val="000000"/>
          <w:sz w:val="22"/>
        </w:rPr>
        <w:t xml:space="preserve"> C</w:t>
      </w:r>
      <w:r>
        <w:rPr>
          <w:rFonts w:ascii="Times New Roman" w:hAnsi="Times New Roman"/>
          <w:color w:val="000000"/>
          <w:sz w:val="22"/>
        </w:rPr>
        <w:t xml:space="preserve">ontact </w:t>
      </w:r>
      <w:r w:rsidR="00D95DAC">
        <w:rPr>
          <w:rFonts w:ascii="Times New Roman" w:hAnsi="Times New Roman"/>
          <w:color w:val="000000"/>
          <w:sz w:val="22"/>
        </w:rPr>
        <w:t>M</w:t>
      </w:r>
      <w:r>
        <w:rPr>
          <w:rFonts w:ascii="Times New Roman" w:hAnsi="Times New Roman"/>
          <w:color w:val="000000"/>
          <w:sz w:val="22"/>
        </w:rPr>
        <w:t xml:space="preserve">anagement </w:t>
      </w:r>
      <w:r w:rsidR="00D95DAC">
        <w:rPr>
          <w:rFonts w:ascii="Times New Roman" w:hAnsi="Times New Roman"/>
          <w:color w:val="000000"/>
          <w:sz w:val="22"/>
        </w:rPr>
        <w:t>S</w:t>
      </w:r>
      <w:r>
        <w:rPr>
          <w:rFonts w:ascii="Times New Roman" w:hAnsi="Times New Roman"/>
          <w:color w:val="000000"/>
          <w:sz w:val="22"/>
        </w:rPr>
        <w:t>ystem</w:t>
      </w:r>
      <w:r w:rsidR="00594A44">
        <w:rPr>
          <w:rFonts w:ascii="Times New Roman" w:hAnsi="Times New Roman"/>
          <w:color w:val="000000"/>
          <w:sz w:val="22"/>
        </w:rPr>
        <w:t>(s</w:t>
      </w:r>
      <w:r w:rsidR="00D95DAC">
        <w:rPr>
          <w:rFonts w:ascii="Times New Roman" w:hAnsi="Times New Roman"/>
          <w:color w:val="000000"/>
          <w:sz w:val="22"/>
        </w:rPr>
        <w:t>)</w:t>
      </w:r>
      <w:r>
        <w:rPr>
          <w:rFonts w:ascii="Times New Roman" w:hAnsi="Times New Roman"/>
          <w:color w:val="000000"/>
          <w:sz w:val="22"/>
        </w:rPr>
        <w:t>.</w:t>
      </w:r>
    </w:p>
    <w:p w14:paraId="437C2E77" w14:textId="77777777" w:rsidR="0097673F" w:rsidRDefault="0097673F" w:rsidP="00F730B4">
      <w:pPr>
        <w:numPr>
          <w:ilvl w:val="0"/>
          <w:numId w:val="5"/>
        </w:numPr>
        <w:autoSpaceDE/>
        <w:autoSpaceDN/>
        <w:adjustRightInd/>
        <w:jc w:val="both"/>
        <w:rPr>
          <w:rFonts w:ascii="Times New Roman" w:hAnsi="Times New Roman"/>
          <w:color w:val="000000"/>
          <w:sz w:val="22"/>
        </w:rPr>
      </w:pPr>
      <w:r>
        <w:rPr>
          <w:rFonts w:ascii="Times New Roman" w:hAnsi="Times New Roman"/>
          <w:color w:val="000000"/>
          <w:sz w:val="22"/>
        </w:rPr>
        <w:t xml:space="preserve">Check the </w:t>
      </w:r>
      <w:r w:rsidR="00D95DAC">
        <w:rPr>
          <w:rFonts w:ascii="Times New Roman" w:hAnsi="Times New Roman"/>
          <w:color w:val="000000"/>
          <w:sz w:val="22"/>
        </w:rPr>
        <w:t>Contact Management System</w:t>
      </w:r>
      <w:r w:rsidR="00594A44">
        <w:rPr>
          <w:rFonts w:ascii="Times New Roman" w:hAnsi="Times New Roman"/>
          <w:color w:val="000000"/>
          <w:sz w:val="22"/>
        </w:rPr>
        <w:t>(s)</w:t>
      </w:r>
      <w:r>
        <w:rPr>
          <w:rFonts w:ascii="Times New Roman" w:hAnsi="Times New Roman"/>
          <w:color w:val="000000"/>
          <w:sz w:val="22"/>
        </w:rPr>
        <w:t xml:space="preserve"> for assigned leads.</w:t>
      </w:r>
    </w:p>
    <w:p w14:paraId="437C2E78" w14:textId="77777777" w:rsidR="0097673F" w:rsidRDefault="0097673F" w:rsidP="00F730B4">
      <w:pPr>
        <w:numPr>
          <w:ilvl w:val="0"/>
          <w:numId w:val="5"/>
        </w:numPr>
        <w:autoSpaceDE/>
        <w:autoSpaceDN/>
        <w:adjustRightInd/>
        <w:jc w:val="both"/>
        <w:rPr>
          <w:rFonts w:ascii="Times New Roman" w:hAnsi="Times New Roman"/>
          <w:color w:val="000000"/>
          <w:sz w:val="22"/>
        </w:rPr>
      </w:pPr>
      <w:r>
        <w:rPr>
          <w:rFonts w:ascii="Times New Roman" w:hAnsi="Times New Roman"/>
          <w:color w:val="000000"/>
          <w:sz w:val="22"/>
        </w:rPr>
        <w:t xml:space="preserve">Attend training sessions, teleconference calls, and meetings as deemed necessary by the Company. </w:t>
      </w:r>
    </w:p>
    <w:p w14:paraId="437C2E79" w14:textId="77777777" w:rsidR="0097673F" w:rsidRDefault="0097673F" w:rsidP="00F730B4">
      <w:pPr>
        <w:numPr>
          <w:ilvl w:val="0"/>
          <w:numId w:val="5"/>
        </w:numPr>
        <w:autoSpaceDE/>
        <w:autoSpaceDN/>
        <w:adjustRightInd/>
        <w:jc w:val="both"/>
        <w:rPr>
          <w:rFonts w:ascii="Times New Roman" w:hAnsi="Times New Roman"/>
          <w:color w:val="000000"/>
          <w:sz w:val="22"/>
        </w:rPr>
      </w:pPr>
      <w:r>
        <w:rPr>
          <w:rFonts w:ascii="Times New Roman" w:hAnsi="Times New Roman"/>
          <w:color w:val="000000"/>
          <w:sz w:val="22"/>
        </w:rPr>
        <w:t>Keep a log of all calls made for the day.</w:t>
      </w:r>
    </w:p>
    <w:p w14:paraId="437C2E7A" w14:textId="77777777" w:rsidR="0097673F" w:rsidRDefault="0097673F" w:rsidP="00F730B4">
      <w:pPr>
        <w:numPr>
          <w:ilvl w:val="0"/>
          <w:numId w:val="5"/>
        </w:numPr>
        <w:autoSpaceDE/>
        <w:autoSpaceDN/>
        <w:adjustRightInd/>
        <w:jc w:val="both"/>
        <w:rPr>
          <w:rFonts w:ascii="Times New Roman" w:hAnsi="Times New Roman"/>
          <w:color w:val="000000"/>
          <w:sz w:val="22"/>
        </w:rPr>
      </w:pPr>
      <w:r>
        <w:rPr>
          <w:rFonts w:ascii="Times New Roman" w:hAnsi="Times New Roman"/>
          <w:color w:val="000000"/>
          <w:sz w:val="22"/>
        </w:rPr>
        <w:t xml:space="preserve">Make follow up calls assigned via the </w:t>
      </w:r>
      <w:r w:rsidR="00D95DAC">
        <w:rPr>
          <w:rFonts w:ascii="Times New Roman" w:hAnsi="Times New Roman"/>
          <w:color w:val="000000"/>
          <w:sz w:val="22"/>
        </w:rPr>
        <w:t>Contact Management System</w:t>
      </w:r>
      <w:r w:rsidR="00594A44">
        <w:rPr>
          <w:rFonts w:ascii="Times New Roman" w:hAnsi="Times New Roman"/>
          <w:color w:val="000000"/>
          <w:sz w:val="22"/>
        </w:rPr>
        <w:t>(s)</w:t>
      </w:r>
      <w:r>
        <w:rPr>
          <w:rFonts w:ascii="Times New Roman" w:hAnsi="Times New Roman"/>
          <w:color w:val="000000"/>
          <w:sz w:val="22"/>
        </w:rPr>
        <w:t xml:space="preserve">. </w:t>
      </w:r>
    </w:p>
    <w:p w14:paraId="437C2E7B" w14:textId="77777777" w:rsidR="0097673F" w:rsidRDefault="009940A3" w:rsidP="00F730B4">
      <w:pPr>
        <w:numPr>
          <w:ilvl w:val="0"/>
          <w:numId w:val="5"/>
        </w:numPr>
        <w:autoSpaceDE/>
        <w:autoSpaceDN/>
        <w:adjustRightInd/>
        <w:jc w:val="both"/>
        <w:rPr>
          <w:rFonts w:ascii="Times New Roman" w:hAnsi="Times New Roman"/>
          <w:color w:val="000000"/>
          <w:sz w:val="22"/>
        </w:rPr>
      </w:pPr>
      <w:r>
        <w:rPr>
          <w:rFonts w:ascii="Times New Roman" w:hAnsi="Times New Roman"/>
          <w:color w:val="000000"/>
          <w:sz w:val="22"/>
        </w:rPr>
        <w:t>Call the</w:t>
      </w:r>
      <w:r w:rsidR="0097673F">
        <w:rPr>
          <w:rFonts w:ascii="Times New Roman" w:hAnsi="Times New Roman"/>
          <w:color w:val="000000"/>
          <w:sz w:val="22"/>
        </w:rPr>
        <w:t xml:space="preserve"> maximum number of </w:t>
      </w:r>
      <w:r w:rsidR="00D95DAC">
        <w:rPr>
          <w:rFonts w:ascii="Times New Roman" w:hAnsi="Times New Roman"/>
          <w:color w:val="000000"/>
          <w:sz w:val="22"/>
        </w:rPr>
        <w:t>leads/prospects</w:t>
      </w:r>
      <w:r w:rsidR="0097673F">
        <w:rPr>
          <w:rFonts w:ascii="Times New Roman" w:hAnsi="Times New Roman"/>
          <w:color w:val="000000"/>
          <w:sz w:val="22"/>
        </w:rPr>
        <w:t xml:space="preserve"> each hour so as to produce </w:t>
      </w:r>
      <w:r w:rsidR="00594A44">
        <w:rPr>
          <w:rFonts w:ascii="Times New Roman" w:hAnsi="Times New Roman"/>
          <w:color w:val="000000"/>
          <w:sz w:val="22"/>
        </w:rPr>
        <w:t xml:space="preserve">the </w:t>
      </w:r>
      <w:r w:rsidR="0097673F">
        <w:rPr>
          <w:rFonts w:ascii="Times New Roman" w:hAnsi="Times New Roman"/>
          <w:color w:val="000000"/>
          <w:sz w:val="22"/>
        </w:rPr>
        <w:t>maximum amount of results.</w:t>
      </w:r>
    </w:p>
    <w:p w14:paraId="437C2E7C" w14:textId="77777777" w:rsidR="0097673F" w:rsidRDefault="009940A3" w:rsidP="00F730B4">
      <w:pPr>
        <w:numPr>
          <w:ilvl w:val="0"/>
          <w:numId w:val="5"/>
        </w:numPr>
        <w:autoSpaceDE/>
        <w:autoSpaceDN/>
        <w:adjustRightInd/>
        <w:jc w:val="both"/>
        <w:rPr>
          <w:rFonts w:ascii="Times New Roman" w:hAnsi="Times New Roman"/>
          <w:color w:val="000000"/>
          <w:sz w:val="22"/>
        </w:rPr>
      </w:pPr>
      <w:r>
        <w:rPr>
          <w:rFonts w:ascii="Times New Roman" w:hAnsi="Times New Roman"/>
          <w:color w:val="000000"/>
          <w:sz w:val="22"/>
        </w:rPr>
        <w:t>Achieve a minimum goal of</w:t>
      </w:r>
      <w:r w:rsidR="00C46D1C">
        <w:rPr>
          <w:rFonts w:ascii="Times New Roman" w:hAnsi="Times New Roman"/>
          <w:color w:val="000000"/>
          <w:sz w:val="22"/>
        </w:rPr>
        <w:t xml:space="preserve"> five listing presentations per </w:t>
      </w:r>
      <w:proofErr w:type="gramStart"/>
      <w:r w:rsidR="00C46D1C">
        <w:rPr>
          <w:rFonts w:ascii="Times New Roman" w:hAnsi="Times New Roman"/>
          <w:color w:val="000000"/>
          <w:sz w:val="22"/>
        </w:rPr>
        <w:t>work week</w:t>
      </w:r>
      <w:proofErr w:type="gramEnd"/>
      <w:r w:rsidR="00C46D1C">
        <w:rPr>
          <w:rFonts w:ascii="Times New Roman" w:hAnsi="Times New Roman"/>
          <w:color w:val="000000"/>
          <w:sz w:val="22"/>
        </w:rPr>
        <w:t xml:space="preserve">.  </w:t>
      </w:r>
    </w:p>
    <w:p w14:paraId="437C2E7D" w14:textId="77777777" w:rsidR="0097673F" w:rsidRDefault="0097673F" w:rsidP="00F730B4">
      <w:pPr>
        <w:numPr>
          <w:ilvl w:val="0"/>
          <w:numId w:val="5"/>
        </w:numPr>
        <w:autoSpaceDE/>
        <w:autoSpaceDN/>
        <w:adjustRightInd/>
        <w:jc w:val="both"/>
        <w:rPr>
          <w:rFonts w:ascii="Times New Roman" w:hAnsi="Times New Roman"/>
          <w:color w:val="000000"/>
          <w:sz w:val="22"/>
        </w:rPr>
      </w:pPr>
      <w:r>
        <w:rPr>
          <w:rFonts w:ascii="Times New Roman" w:hAnsi="Times New Roman"/>
          <w:color w:val="000000"/>
          <w:sz w:val="22"/>
        </w:rPr>
        <w:t xml:space="preserve">Failure to meet quota for two consecutive weeks may result in a reduction of commission rates, in the sole discretion of Company, until the quota has been met. Failure to meet quota for three or more consecutive weeks may result in termination of employment, in the sole discretion of Company. </w:t>
      </w:r>
    </w:p>
    <w:p w14:paraId="437C2E7E" w14:textId="77777777" w:rsidR="0097673F" w:rsidRDefault="0097673F" w:rsidP="00F730B4">
      <w:pPr>
        <w:numPr>
          <w:ilvl w:val="0"/>
          <w:numId w:val="5"/>
        </w:numPr>
        <w:autoSpaceDE/>
        <w:autoSpaceDN/>
        <w:adjustRightInd/>
        <w:jc w:val="both"/>
        <w:rPr>
          <w:rFonts w:ascii="Times New Roman" w:hAnsi="Times New Roman"/>
          <w:color w:val="000000"/>
          <w:sz w:val="22"/>
        </w:rPr>
      </w:pPr>
      <w:r>
        <w:rPr>
          <w:rFonts w:ascii="Times New Roman" w:hAnsi="Times New Roman"/>
          <w:color w:val="000000"/>
          <w:sz w:val="22"/>
        </w:rPr>
        <w:t xml:space="preserve">Follow up promptly with all </w:t>
      </w:r>
      <w:r w:rsidR="00D95DAC">
        <w:rPr>
          <w:rFonts w:ascii="Times New Roman" w:hAnsi="Times New Roman"/>
          <w:color w:val="000000"/>
          <w:sz w:val="22"/>
        </w:rPr>
        <w:t>leads/prospects</w:t>
      </w:r>
      <w:r>
        <w:rPr>
          <w:rFonts w:ascii="Times New Roman" w:hAnsi="Times New Roman"/>
          <w:color w:val="000000"/>
          <w:sz w:val="22"/>
        </w:rPr>
        <w:t xml:space="preserve">.  </w:t>
      </w:r>
    </w:p>
    <w:p w14:paraId="437C2E7F" w14:textId="77777777" w:rsidR="0097673F" w:rsidRDefault="0097673F" w:rsidP="00F730B4">
      <w:pPr>
        <w:numPr>
          <w:ilvl w:val="0"/>
          <w:numId w:val="5"/>
        </w:numPr>
        <w:autoSpaceDE/>
        <w:autoSpaceDN/>
        <w:adjustRightInd/>
        <w:jc w:val="both"/>
        <w:rPr>
          <w:rFonts w:ascii="Times New Roman" w:hAnsi="Times New Roman"/>
          <w:color w:val="000000"/>
          <w:sz w:val="22"/>
        </w:rPr>
      </w:pPr>
      <w:r>
        <w:rPr>
          <w:rFonts w:ascii="Times New Roman" w:hAnsi="Times New Roman"/>
          <w:color w:val="000000"/>
          <w:sz w:val="22"/>
        </w:rPr>
        <w:t xml:space="preserve">Continually call and/or email </w:t>
      </w:r>
      <w:r w:rsidR="00D95DAC">
        <w:rPr>
          <w:rFonts w:ascii="Times New Roman" w:hAnsi="Times New Roman"/>
          <w:color w:val="000000"/>
          <w:sz w:val="22"/>
        </w:rPr>
        <w:t>leads/prospects</w:t>
      </w:r>
      <w:r>
        <w:rPr>
          <w:rFonts w:ascii="Times New Roman" w:hAnsi="Times New Roman"/>
          <w:color w:val="000000"/>
          <w:sz w:val="22"/>
        </w:rPr>
        <w:t xml:space="preserve"> until you reach them</w:t>
      </w:r>
      <w:r w:rsidR="00D95DAC">
        <w:rPr>
          <w:rFonts w:ascii="Times New Roman" w:hAnsi="Times New Roman"/>
          <w:color w:val="000000"/>
          <w:sz w:val="22"/>
        </w:rPr>
        <w:t xml:space="preserve"> or until you verify that the lead/prospect is invalid</w:t>
      </w:r>
      <w:r>
        <w:rPr>
          <w:rFonts w:ascii="Times New Roman" w:hAnsi="Times New Roman"/>
          <w:color w:val="000000"/>
          <w:sz w:val="22"/>
        </w:rPr>
        <w:t>.</w:t>
      </w:r>
    </w:p>
    <w:p w14:paraId="437C2E80" w14:textId="77777777" w:rsidR="0097673F" w:rsidRDefault="0097673F" w:rsidP="00F730B4">
      <w:pPr>
        <w:numPr>
          <w:ilvl w:val="0"/>
          <w:numId w:val="5"/>
        </w:numPr>
        <w:autoSpaceDE/>
        <w:autoSpaceDN/>
        <w:adjustRightInd/>
        <w:jc w:val="both"/>
        <w:rPr>
          <w:rFonts w:ascii="Times New Roman" w:hAnsi="Times New Roman"/>
          <w:color w:val="000000"/>
          <w:sz w:val="22"/>
        </w:rPr>
      </w:pPr>
      <w:r>
        <w:rPr>
          <w:rFonts w:ascii="Times New Roman" w:hAnsi="Times New Roman"/>
          <w:color w:val="000000"/>
          <w:sz w:val="22"/>
        </w:rPr>
        <w:t>Utilize any and all lead</w:t>
      </w:r>
      <w:r w:rsidR="00D95DAC">
        <w:rPr>
          <w:rFonts w:ascii="Times New Roman" w:hAnsi="Times New Roman"/>
          <w:color w:val="000000"/>
          <w:sz w:val="22"/>
        </w:rPr>
        <w:t>/prospect</w:t>
      </w:r>
      <w:r>
        <w:rPr>
          <w:rFonts w:ascii="Times New Roman" w:hAnsi="Times New Roman"/>
          <w:color w:val="000000"/>
          <w:sz w:val="22"/>
        </w:rPr>
        <w:t xml:space="preserve"> tracking spreadsheets and/or methods the Company provides.</w:t>
      </w:r>
    </w:p>
    <w:p w14:paraId="437C2E81" w14:textId="77777777" w:rsidR="0097673F" w:rsidRDefault="0097673F" w:rsidP="00F730B4">
      <w:pPr>
        <w:numPr>
          <w:ilvl w:val="0"/>
          <w:numId w:val="5"/>
        </w:numPr>
        <w:autoSpaceDE/>
        <w:autoSpaceDN/>
        <w:adjustRightInd/>
        <w:jc w:val="both"/>
        <w:rPr>
          <w:rFonts w:ascii="Times New Roman" w:hAnsi="Times New Roman"/>
          <w:color w:val="000000"/>
          <w:sz w:val="22"/>
        </w:rPr>
      </w:pPr>
      <w:r>
        <w:rPr>
          <w:rFonts w:ascii="Times New Roman" w:hAnsi="Times New Roman"/>
          <w:color w:val="000000"/>
          <w:sz w:val="22"/>
        </w:rPr>
        <w:t xml:space="preserve">Project a gracious attitude toward your </w:t>
      </w:r>
      <w:r w:rsidR="00D95DAC">
        <w:rPr>
          <w:rFonts w:ascii="Times New Roman" w:hAnsi="Times New Roman"/>
          <w:color w:val="000000"/>
          <w:sz w:val="22"/>
        </w:rPr>
        <w:t>leads/prospects</w:t>
      </w:r>
      <w:r>
        <w:rPr>
          <w:rFonts w:ascii="Times New Roman" w:hAnsi="Times New Roman"/>
          <w:color w:val="000000"/>
          <w:sz w:val="22"/>
        </w:rPr>
        <w:t xml:space="preserve"> on the phone by always thanking them for the time they are giving to you.</w:t>
      </w:r>
    </w:p>
    <w:p w14:paraId="437C2E82" w14:textId="77777777" w:rsidR="0097673F" w:rsidRDefault="0097673F" w:rsidP="00F730B4">
      <w:pPr>
        <w:numPr>
          <w:ilvl w:val="0"/>
          <w:numId w:val="5"/>
        </w:numPr>
        <w:autoSpaceDE/>
        <w:autoSpaceDN/>
        <w:adjustRightInd/>
        <w:jc w:val="both"/>
        <w:rPr>
          <w:rFonts w:ascii="Times New Roman" w:hAnsi="Times New Roman"/>
          <w:color w:val="000000"/>
          <w:sz w:val="22"/>
        </w:rPr>
      </w:pPr>
      <w:r>
        <w:rPr>
          <w:rFonts w:ascii="Times New Roman" w:hAnsi="Times New Roman"/>
          <w:color w:val="000000"/>
          <w:sz w:val="22"/>
        </w:rPr>
        <w:t xml:space="preserve">Build relationships with your clients and always approach them with great respect for them and ask questions to determine what their needs are. We are in the business of helping them be successful. </w:t>
      </w:r>
    </w:p>
    <w:p w14:paraId="437C2E83" w14:textId="77777777" w:rsidR="0097673F" w:rsidRDefault="0097673F" w:rsidP="00F730B4">
      <w:pPr>
        <w:numPr>
          <w:ilvl w:val="0"/>
          <w:numId w:val="5"/>
        </w:numPr>
        <w:autoSpaceDE/>
        <w:autoSpaceDN/>
        <w:adjustRightInd/>
        <w:jc w:val="both"/>
        <w:rPr>
          <w:rFonts w:ascii="Times New Roman" w:hAnsi="Times New Roman"/>
          <w:color w:val="000000"/>
          <w:sz w:val="22"/>
        </w:rPr>
      </w:pPr>
      <w:r>
        <w:rPr>
          <w:rFonts w:ascii="Times New Roman" w:hAnsi="Times New Roman"/>
          <w:color w:val="000000"/>
          <w:sz w:val="22"/>
        </w:rPr>
        <w:t xml:space="preserve">Attend all conferences required by the Company.  The Company will pay for transportation to and from the conference, lodging, and a pre-determined per </w:t>
      </w:r>
      <w:r w:rsidR="00594A44">
        <w:rPr>
          <w:rFonts w:ascii="Times New Roman" w:hAnsi="Times New Roman"/>
          <w:color w:val="000000"/>
          <w:sz w:val="22"/>
        </w:rPr>
        <w:t>Diem</w:t>
      </w:r>
      <w:r>
        <w:rPr>
          <w:rFonts w:ascii="Times New Roman" w:hAnsi="Times New Roman"/>
          <w:color w:val="000000"/>
          <w:sz w:val="22"/>
        </w:rPr>
        <w:t xml:space="preserve"> for meals. The Company will not pay for charges to the </w:t>
      </w:r>
      <w:proofErr w:type="gramStart"/>
      <w:r>
        <w:rPr>
          <w:rFonts w:ascii="Times New Roman" w:hAnsi="Times New Roman"/>
          <w:color w:val="000000"/>
          <w:sz w:val="22"/>
        </w:rPr>
        <w:t>room</w:t>
      </w:r>
      <w:proofErr w:type="gramEnd"/>
      <w:r>
        <w:rPr>
          <w:rFonts w:ascii="Times New Roman" w:hAnsi="Times New Roman"/>
          <w:color w:val="000000"/>
          <w:sz w:val="22"/>
        </w:rPr>
        <w:t xml:space="preserve"> including but not limited to: movies, long distance telephone calls, food, beverages, or laundry services.</w:t>
      </w:r>
    </w:p>
    <w:p w14:paraId="437C2E84" w14:textId="3CDD793A" w:rsidR="0097673F" w:rsidRPr="00804E15" w:rsidRDefault="0097673F" w:rsidP="00F730B4">
      <w:pPr>
        <w:numPr>
          <w:ilvl w:val="0"/>
          <w:numId w:val="5"/>
        </w:numPr>
        <w:autoSpaceDE/>
        <w:autoSpaceDN/>
        <w:adjustRightInd/>
        <w:jc w:val="both"/>
        <w:rPr>
          <w:rFonts w:ascii="Times New Roman" w:hAnsi="Times New Roman"/>
          <w:color w:val="000000"/>
          <w:sz w:val="22"/>
          <w:szCs w:val="22"/>
        </w:rPr>
      </w:pPr>
      <w:r>
        <w:rPr>
          <w:rFonts w:ascii="Times New Roman" w:hAnsi="Times New Roman"/>
          <w:color w:val="000000"/>
          <w:sz w:val="22"/>
        </w:rPr>
        <w:t xml:space="preserve">Promptly communicate with the management/ownership of </w:t>
      </w:r>
      <w:r w:rsidR="001F7447">
        <w:rPr>
          <w:rFonts w:ascii="Times New Roman" w:hAnsi="Times New Roman"/>
          <w:color w:val="000000"/>
          <w:sz w:val="22"/>
        </w:rPr>
        <w:t>Tucker Real Estate Experts</w:t>
      </w:r>
      <w:r w:rsidR="00BC30F3">
        <w:rPr>
          <w:rFonts w:ascii="Times New Roman" w:hAnsi="Times New Roman"/>
          <w:color w:val="000000"/>
          <w:sz w:val="22"/>
        </w:rPr>
        <w:t xml:space="preserve"> </w:t>
      </w:r>
      <w:r>
        <w:rPr>
          <w:rFonts w:ascii="Times New Roman" w:hAnsi="Times New Roman"/>
          <w:color w:val="000000"/>
          <w:sz w:val="22"/>
        </w:rPr>
        <w:t>anything that gives you discomfort as it relates to the work atmosphere.</w:t>
      </w:r>
    </w:p>
    <w:p w14:paraId="437C2E85" w14:textId="77777777" w:rsidR="00804E15" w:rsidRPr="00A80F1A" w:rsidRDefault="00804E15" w:rsidP="00F730B4">
      <w:pPr>
        <w:numPr>
          <w:ilvl w:val="0"/>
          <w:numId w:val="5"/>
        </w:numPr>
        <w:autoSpaceDE/>
        <w:autoSpaceDN/>
        <w:adjustRightInd/>
        <w:jc w:val="both"/>
        <w:rPr>
          <w:rFonts w:ascii="Times New Roman" w:hAnsi="Times New Roman"/>
          <w:color w:val="000000"/>
          <w:sz w:val="22"/>
          <w:szCs w:val="22"/>
        </w:rPr>
      </w:pPr>
      <w:r>
        <w:rPr>
          <w:rFonts w:ascii="Times New Roman" w:hAnsi="Times New Roman"/>
          <w:color w:val="000000"/>
          <w:sz w:val="22"/>
        </w:rPr>
        <w:t>Such additional duties as described in Schedule A</w:t>
      </w:r>
    </w:p>
    <w:p w14:paraId="437C2E86" w14:textId="77777777" w:rsidR="00A80F1A" w:rsidRPr="00A80F1A" w:rsidRDefault="00A80F1A" w:rsidP="00F730B4">
      <w:pPr>
        <w:jc w:val="both"/>
        <w:rPr>
          <w:rFonts w:ascii="Times New Roman" w:hAnsi="Times New Roman"/>
          <w:sz w:val="22"/>
          <w:szCs w:val="22"/>
        </w:rPr>
      </w:pPr>
    </w:p>
    <w:p w14:paraId="437C2E87" w14:textId="77777777" w:rsidR="0097673F" w:rsidRPr="00A80F1A" w:rsidRDefault="0097673F" w:rsidP="00F730B4">
      <w:pPr>
        <w:jc w:val="both"/>
        <w:rPr>
          <w:rFonts w:ascii="Times New Roman" w:hAnsi="Times New Roman"/>
          <w:color w:val="000000"/>
          <w:sz w:val="22"/>
          <w:szCs w:val="22"/>
        </w:rPr>
      </w:pPr>
      <w:r w:rsidRPr="00A80F1A">
        <w:rPr>
          <w:rFonts w:ascii="Times New Roman" w:hAnsi="Times New Roman"/>
          <w:color w:val="000000"/>
          <w:sz w:val="22"/>
          <w:szCs w:val="22"/>
        </w:rPr>
        <w:t>Job tasks may be added or deleted at any time at the sole discretion of the Company.  If the Employee believes in good faith he/she cannot perform any</w:t>
      </w:r>
      <w:r w:rsidR="00594A44">
        <w:rPr>
          <w:rFonts w:ascii="Times New Roman" w:hAnsi="Times New Roman"/>
          <w:color w:val="000000"/>
          <w:sz w:val="22"/>
          <w:szCs w:val="22"/>
        </w:rPr>
        <w:t xml:space="preserve"> required or assigned</w:t>
      </w:r>
      <w:r w:rsidRPr="00A80F1A">
        <w:rPr>
          <w:rFonts w:ascii="Times New Roman" w:hAnsi="Times New Roman"/>
          <w:color w:val="000000"/>
          <w:sz w:val="22"/>
          <w:szCs w:val="22"/>
        </w:rPr>
        <w:t xml:space="preserve"> job tasks</w:t>
      </w:r>
      <w:r w:rsidR="00594A44">
        <w:rPr>
          <w:rFonts w:ascii="Times New Roman" w:hAnsi="Times New Roman"/>
          <w:color w:val="000000"/>
          <w:sz w:val="22"/>
          <w:szCs w:val="22"/>
        </w:rPr>
        <w:t>,</w:t>
      </w:r>
      <w:r w:rsidRPr="00A80F1A">
        <w:rPr>
          <w:rFonts w:ascii="Times New Roman" w:hAnsi="Times New Roman"/>
          <w:color w:val="000000"/>
          <w:sz w:val="22"/>
          <w:szCs w:val="22"/>
        </w:rPr>
        <w:t xml:space="preserve"> he/she shall notify the Company in writing within three business days of rec</w:t>
      </w:r>
      <w:r w:rsidR="00594A44">
        <w:rPr>
          <w:rFonts w:ascii="Times New Roman" w:hAnsi="Times New Roman"/>
          <w:color w:val="000000"/>
          <w:sz w:val="22"/>
          <w:szCs w:val="22"/>
        </w:rPr>
        <w:t xml:space="preserve">eiving the new job tasks.  Upon </w:t>
      </w:r>
      <w:r w:rsidRPr="00A80F1A">
        <w:rPr>
          <w:rFonts w:ascii="Times New Roman" w:hAnsi="Times New Roman"/>
          <w:color w:val="000000"/>
          <w:sz w:val="22"/>
          <w:szCs w:val="22"/>
        </w:rPr>
        <w:t>such occurrence, the Company may then redirect these new job tasks and/or terminate Employee’s employment, in the sole discretion of Company.</w:t>
      </w:r>
    </w:p>
    <w:p w14:paraId="437C2E88" w14:textId="77777777" w:rsidR="0097673F" w:rsidRDefault="0097673F" w:rsidP="00F730B4">
      <w:pPr>
        <w:jc w:val="both"/>
        <w:rPr>
          <w:rFonts w:ascii="Times New Roman" w:hAnsi="Times New Roman"/>
          <w:color w:val="000000"/>
          <w:sz w:val="22"/>
          <w:szCs w:val="22"/>
        </w:rPr>
      </w:pPr>
    </w:p>
    <w:p w14:paraId="437C2E89" w14:textId="77777777" w:rsidR="00EE62F6" w:rsidRPr="00EE62F6" w:rsidRDefault="00EE62F6" w:rsidP="00F730B4">
      <w:pPr>
        <w:autoSpaceDE/>
        <w:autoSpaceDN/>
        <w:adjustRightInd/>
        <w:jc w:val="both"/>
        <w:rPr>
          <w:rFonts w:ascii="Times New Roman" w:hAnsi="Times New Roman"/>
          <w:sz w:val="10"/>
          <w:szCs w:val="10"/>
          <w:u w:val="single"/>
        </w:rPr>
      </w:pPr>
      <w:r>
        <w:rPr>
          <w:rFonts w:ascii="Times New Roman" w:hAnsi="Times New Roman"/>
          <w:sz w:val="22"/>
          <w:szCs w:val="22"/>
          <w:u w:val="single"/>
        </w:rPr>
        <w:br w:type="page"/>
      </w:r>
    </w:p>
    <w:p w14:paraId="437C2E8A" w14:textId="77777777" w:rsidR="00F730B4" w:rsidRDefault="00F730B4" w:rsidP="00F730B4">
      <w:pPr>
        <w:autoSpaceDE/>
        <w:autoSpaceDN/>
        <w:adjustRightInd/>
        <w:jc w:val="both"/>
        <w:rPr>
          <w:rFonts w:ascii="Times New Roman" w:hAnsi="Times New Roman"/>
          <w:sz w:val="22"/>
          <w:szCs w:val="22"/>
        </w:rPr>
      </w:pPr>
      <w:r w:rsidRPr="00A80F1A">
        <w:rPr>
          <w:rFonts w:ascii="Times New Roman" w:hAnsi="Times New Roman"/>
          <w:sz w:val="22"/>
          <w:szCs w:val="22"/>
          <w:u w:val="single"/>
        </w:rPr>
        <w:lastRenderedPageBreak/>
        <w:t>LIMITATION OF AUTHORITY</w:t>
      </w:r>
      <w:r>
        <w:rPr>
          <w:rFonts w:ascii="Times New Roman" w:hAnsi="Times New Roman"/>
          <w:sz w:val="22"/>
          <w:szCs w:val="22"/>
          <w:u w:val="single"/>
        </w:rPr>
        <w:t>:</w:t>
      </w:r>
      <w:r w:rsidRPr="00A80F1A">
        <w:rPr>
          <w:rFonts w:ascii="Times New Roman" w:hAnsi="Times New Roman"/>
          <w:sz w:val="22"/>
          <w:szCs w:val="22"/>
        </w:rPr>
        <w:t xml:space="preserve"> When a </w:t>
      </w:r>
      <w:r>
        <w:rPr>
          <w:rFonts w:ascii="Times New Roman" w:hAnsi="Times New Roman"/>
          <w:sz w:val="22"/>
          <w:szCs w:val="22"/>
        </w:rPr>
        <w:t xml:space="preserve">lead/prospect </w:t>
      </w:r>
      <w:r w:rsidRPr="00A80F1A">
        <w:rPr>
          <w:rFonts w:ascii="Times New Roman" w:hAnsi="Times New Roman"/>
          <w:sz w:val="22"/>
          <w:szCs w:val="22"/>
        </w:rPr>
        <w:t xml:space="preserve">is prepared to purchase a property, I will use the training and materials provided to me by Company.  I agree to refer any </w:t>
      </w:r>
      <w:r>
        <w:rPr>
          <w:rFonts w:ascii="Times New Roman" w:hAnsi="Times New Roman"/>
          <w:sz w:val="22"/>
          <w:szCs w:val="22"/>
        </w:rPr>
        <w:t>lead/prospect</w:t>
      </w:r>
      <w:r w:rsidRPr="00A80F1A">
        <w:rPr>
          <w:rFonts w:ascii="Times New Roman" w:hAnsi="Times New Roman"/>
          <w:sz w:val="22"/>
          <w:szCs w:val="22"/>
        </w:rPr>
        <w:t xml:space="preserve"> or potential </w:t>
      </w:r>
      <w:r>
        <w:rPr>
          <w:rFonts w:ascii="Times New Roman" w:hAnsi="Times New Roman"/>
          <w:sz w:val="22"/>
          <w:szCs w:val="22"/>
        </w:rPr>
        <w:t>lead/prospect</w:t>
      </w:r>
      <w:r w:rsidRPr="00A80F1A">
        <w:rPr>
          <w:rFonts w:ascii="Times New Roman" w:hAnsi="Times New Roman"/>
          <w:sz w:val="22"/>
          <w:szCs w:val="22"/>
        </w:rPr>
        <w:t xml:space="preserve"> inquiring abo</w:t>
      </w:r>
      <w:r w:rsidR="00594A44">
        <w:rPr>
          <w:rFonts w:ascii="Times New Roman" w:hAnsi="Times New Roman"/>
          <w:sz w:val="22"/>
          <w:szCs w:val="22"/>
        </w:rPr>
        <w:t>ut entering our Trade-</w:t>
      </w:r>
      <w:r>
        <w:rPr>
          <w:rFonts w:ascii="Times New Roman" w:hAnsi="Times New Roman"/>
          <w:sz w:val="22"/>
          <w:szCs w:val="22"/>
        </w:rPr>
        <w:t>U</w:t>
      </w:r>
      <w:r w:rsidRPr="00A80F1A">
        <w:rPr>
          <w:rFonts w:ascii="Times New Roman" w:hAnsi="Times New Roman"/>
          <w:sz w:val="22"/>
          <w:szCs w:val="22"/>
        </w:rPr>
        <w:t xml:space="preserve">p </w:t>
      </w:r>
      <w:r>
        <w:rPr>
          <w:rFonts w:ascii="Times New Roman" w:hAnsi="Times New Roman"/>
          <w:sz w:val="22"/>
          <w:szCs w:val="22"/>
        </w:rPr>
        <w:t>P</w:t>
      </w:r>
      <w:r w:rsidRPr="00A80F1A">
        <w:rPr>
          <w:rFonts w:ascii="Times New Roman" w:hAnsi="Times New Roman"/>
          <w:sz w:val="22"/>
          <w:szCs w:val="22"/>
        </w:rPr>
        <w:t xml:space="preserve">rogram or Cash Rewards to Company.  </w:t>
      </w:r>
      <w:r w:rsidRPr="00A80F1A">
        <w:rPr>
          <w:rFonts w:ascii="Times New Roman" w:hAnsi="Times New Roman"/>
          <w:sz w:val="22"/>
          <w:szCs w:val="22"/>
          <w:u w:val="single"/>
        </w:rPr>
        <w:t>I agree that if I do not know how to do something, or do not feel comfortable performing a task, I will say so.</w:t>
      </w:r>
      <w:r w:rsidRPr="00A80F1A">
        <w:rPr>
          <w:rFonts w:ascii="Times New Roman" w:hAnsi="Times New Roman"/>
          <w:sz w:val="22"/>
          <w:szCs w:val="22"/>
        </w:rPr>
        <w:t xml:space="preserve">  All legal, tax, real estate and associated discussions outside my comfort level shall be immediately referred to Company.</w:t>
      </w:r>
    </w:p>
    <w:p w14:paraId="437C2E8B" w14:textId="77777777" w:rsidR="00F730B4" w:rsidRPr="00A80F1A" w:rsidRDefault="00F730B4" w:rsidP="00F730B4">
      <w:pPr>
        <w:autoSpaceDE/>
        <w:autoSpaceDN/>
        <w:adjustRightInd/>
        <w:jc w:val="both"/>
        <w:rPr>
          <w:rFonts w:ascii="Times New Roman" w:hAnsi="Times New Roman"/>
          <w:sz w:val="22"/>
          <w:szCs w:val="22"/>
        </w:rPr>
      </w:pPr>
    </w:p>
    <w:p w14:paraId="437C2E8C" w14:textId="77777777" w:rsidR="00F730B4" w:rsidRDefault="00F730B4" w:rsidP="00F730B4">
      <w:pPr>
        <w:autoSpaceDE/>
        <w:autoSpaceDN/>
        <w:adjustRightInd/>
        <w:jc w:val="both"/>
        <w:rPr>
          <w:rFonts w:ascii="Times New Roman" w:hAnsi="Times New Roman"/>
          <w:sz w:val="22"/>
          <w:szCs w:val="22"/>
        </w:rPr>
      </w:pPr>
      <w:r w:rsidRPr="00A80F1A">
        <w:rPr>
          <w:rFonts w:ascii="Times New Roman" w:hAnsi="Times New Roman"/>
          <w:sz w:val="22"/>
          <w:szCs w:val="22"/>
          <w:u w:val="single"/>
        </w:rPr>
        <w:t>LIQUIDATED DAMAGES</w:t>
      </w:r>
      <w:r>
        <w:rPr>
          <w:rFonts w:ascii="Times New Roman" w:hAnsi="Times New Roman"/>
          <w:sz w:val="22"/>
          <w:szCs w:val="22"/>
          <w:u w:val="single"/>
        </w:rPr>
        <w:t>:</w:t>
      </w:r>
      <w:r w:rsidR="00594A44">
        <w:rPr>
          <w:rFonts w:ascii="Times New Roman" w:hAnsi="Times New Roman"/>
          <w:sz w:val="22"/>
          <w:szCs w:val="22"/>
        </w:rPr>
        <w:t xml:space="preserve"> </w:t>
      </w:r>
      <w:r w:rsidRPr="00A80F1A">
        <w:rPr>
          <w:rFonts w:ascii="Times New Roman" w:hAnsi="Times New Roman"/>
          <w:sz w:val="22"/>
          <w:szCs w:val="22"/>
        </w:rPr>
        <w:t>All lead</w:t>
      </w:r>
      <w:r w:rsidR="00804E15">
        <w:rPr>
          <w:rFonts w:ascii="Times New Roman" w:hAnsi="Times New Roman"/>
          <w:sz w:val="22"/>
          <w:szCs w:val="22"/>
        </w:rPr>
        <w:t>/prospects</w:t>
      </w:r>
      <w:r w:rsidRPr="00A80F1A">
        <w:rPr>
          <w:rFonts w:ascii="Times New Roman" w:hAnsi="Times New Roman"/>
          <w:sz w:val="22"/>
          <w:szCs w:val="22"/>
        </w:rPr>
        <w:t xml:space="preserve"> are the sole property of </w:t>
      </w:r>
      <w:r>
        <w:rPr>
          <w:rFonts w:ascii="Times New Roman" w:hAnsi="Times New Roman"/>
          <w:sz w:val="22"/>
          <w:szCs w:val="22"/>
        </w:rPr>
        <w:t>the Company</w:t>
      </w:r>
      <w:r w:rsidRPr="00A80F1A">
        <w:rPr>
          <w:rFonts w:ascii="Times New Roman" w:hAnsi="Times New Roman"/>
          <w:sz w:val="22"/>
          <w:szCs w:val="22"/>
        </w:rPr>
        <w:t>. If for any reason this contract is terminated, I agree that the established value of any lead or client acquired under this contract for the purposes of liquidated damages are:</w:t>
      </w:r>
    </w:p>
    <w:p w14:paraId="437C2E8D" w14:textId="77777777" w:rsidR="00F730B4" w:rsidRPr="00A80F1A" w:rsidRDefault="00F730B4" w:rsidP="00F730B4">
      <w:pPr>
        <w:autoSpaceDE/>
        <w:autoSpaceDN/>
        <w:adjustRightInd/>
        <w:jc w:val="both"/>
        <w:rPr>
          <w:rFonts w:ascii="Times New Roman" w:hAnsi="Times New Roman"/>
          <w:sz w:val="22"/>
          <w:szCs w:val="22"/>
        </w:rPr>
      </w:pPr>
    </w:p>
    <w:p w14:paraId="437C2E8E" w14:textId="77777777" w:rsidR="00F730B4" w:rsidRPr="00A80F1A" w:rsidRDefault="00F730B4" w:rsidP="00F730B4">
      <w:pPr>
        <w:autoSpaceDE/>
        <w:autoSpaceDN/>
        <w:adjustRightInd/>
        <w:ind w:left="1440"/>
        <w:jc w:val="both"/>
        <w:rPr>
          <w:rFonts w:ascii="Times New Roman" w:hAnsi="Times New Roman"/>
          <w:sz w:val="22"/>
          <w:szCs w:val="22"/>
        </w:rPr>
      </w:pPr>
      <w:r w:rsidRPr="00A80F1A">
        <w:rPr>
          <w:rFonts w:ascii="Times New Roman" w:hAnsi="Times New Roman"/>
          <w:sz w:val="22"/>
          <w:szCs w:val="22"/>
        </w:rPr>
        <w:t>Residential Property</w:t>
      </w:r>
      <w:r w:rsidR="00594A44">
        <w:rPr>
          <w:rFonts w:ascii="Times New Roman" w:hAnsi="Times New Roman"/>
          <w:sz w:val="22"/>
          <w:szCs w:val="22"/>
        </w:rPr>
        <w:t xml:space="preserve"> </w:t>
      </w:r>
      <w:r w:rsidRPr="00A80F1A">
        <w:rPr>
          <w:rFonts w:ascii="Times New Roman" w:hAnsi="Times New Roman"/>
          <w:sz w:val="22"/>
          <w:szCs w:val="22"/>
        </w:rPr>
        <w:t>- $2,000 per lead.</w:t>
      </w:r>
    </w:p>
    <w:p w14:paraId="437C2E8F" w14:textId="77777777" w:rsidR="00F730B4" w:rsidRPr="00A80F1A" w:rsidRDefault="00F730B4" w:rsidP="00F730B4">
      <w:pPr>
        <w:jc w:val="both"/>
        <w:rPr>
          <w:rFonts w:ascii="Times New Roman" w:hAnsi="Times New Roman"/>
          <w:color w:val="000000"/>
          <w:sz w:val="22"/>
          <w:szCs w:val="22"/>
        </w:rPr>
      </w:pPr>
    </w:p>
    <w:p w14:paraId="437C2E90" w14:textId="77777777" w:rsidR="0097673F" w:rsidRDefault="00804E15" w:rsidP="00F730B4">
      <w:pPr>
        <w:jc w:val="both"/>
        <w:rPr>
          <w:rFonts w:ascii="Times New Roman" w:hAnsi="Times New Roman"/>
          <w:color w:val="000000"/>
          <w:sz w:val="22"/>
          <w:szCs w:val="22"/>
        </w:rPr>
      </w:pPr>
      <w:r>
        <w:rPr>
          <w:rFonts w:ascii="Times New Roman" w:hAnsi="Times New Roman"/>
          <w:color w:val="000000"/>
          <w:sz w:val="22"/>
          <w:szCs w:val="22"/>
        </w:rPr>
        <w:t>COMPENSATION: See Schedule B</w:t>
      </w:r>
    </w:p>
    <w:p w14:paraId="437C2E91" w14:textId="77777777" w:rsidR="00804E15" w:rsidRDefault="00804E15" w:rsidP="00F730B4">
      <w:pPr>
        <w:jc w:val="both"/>
        <w:rPr>
          <w:rFonts w:ascii="Times New Roman" w:hAnsi="Times New Roman"/>
          <w:color w:val="000000"/>
          <w:sz w:val="22"/>
          <w:szCs w:val="22"/>
        </w:rPr>
      </w:pPr>
    </w:p>
    <w:p w14:paraId="437C2E92" w14:textId="77777777" w:rsidR="00804E15" w:rsidRDefault="00804E15" w:rsidP="00804E15">
      <w:pPr>
        <w:spacing w:before="100" w:after="100"/>
        <w:jc w:val="both"/>
        <w:rPr>
          <w:rFonts w:ascii="Times New Roman" w:hAnsi="Times New Roman"/>
          <w:color w:val="000000"/>
          <w:sz w:val="22"/>
        </w:rPr>
      </w:pPr>
      <w:r>
        <w:rPr>
          <w:rFonts w:ascii="Times New Roman" w:hAnsi="Times New Roman"/>
          <w:color w:val="000000"/>
          <w:sz w:val="22"/>
        </w:rPr>
        <w:t>PAY PERIODS: Sales staff is paid via direct deposit according to the following schedule...</w:t>
      </w:r>
    </w:p>
    <w:p w14:paraId="437C2E93" w14:textId="6F756B6C" w:rsidR="00804E15" w:rsidRDefault="00804E15" w:rsidP="00804E15">
      <w:pPr>
        <w:numPr>
          <w:ilvl w:val="0"/>
          <w:numId w:val="3"/>
        </w:numPr>
        <w:spacing w:before="100" w:after="100"/>
        <w:jc w:val="both"/>
        <w:rPr>
          <w:rFonts w:ascii="Times New Roman" w:hAnsi="Times New Roman"/>
          <w:color w:val="000000"/>
          <w:sz w:val="22"/>
        </w:rPr>
      </w:pPr>
      <w:r>
        <w:rPr>
          <w:rFonts w:ascii="Times New Roman" w:hAnsi="Times New Roman"/>
          <w:color w:val="000000"/>
          <w:sz w:val="22"/>
        </w:rPr>
        <w:t xml:space="preserve">Paid on the </w:t>
      </w:r>
      <w:r w:rsidR="005B4413">
        <w:rPr>
          <w:rFonts w:ascii="Times New Roman" w:hAnsi="Times New Roman"/>
          <w:color w:val="000000"/>
          <w:sz w:val="22"/>
        </w:rPr>
        <w:t>5th</w:t>
      </w:r>
      <w:r w:rsidR="00594A44">
        <w:rPr>
          <w:rFonts w:ascii="Times New Roman" w:hAnsi="Times New Roman"/>
          <w:color w:val="000000"/>
          <w:sz w:val="22"/>
        </w:rPr>
        <w:t xml:space="preserve"> </w:t>
      </w:r>
      <w:r>
        <w:rPr>
          <w:rFonts w:ascii="Times New Roman" w:hAnsi="Times New Roman"/>
          <w:color w:val="000000"/>
          <w:sz w:val="22"/>
        </w:rPr>
        <w:t xml:space="preserve">and </w:t>
      </w:r>
      <w:r w:rsidR="005B4413">
        <w:rPr>
          <w:rFonts w:ascii="Times New Roman" w:hAnsi="Times New Roman"/>
          <w:color w:val="000000"/>
          <w:sz w:val="22"/>
        </w:rPr>
        <w:t>20th</w:t>
      </w:r>
      <w:r w:rsidR="00594A44">
        <w:rPr>
          <w:rFonts w:ascii="Times New Roman" w:hAnsi="Times New Roman"/>
          <w:color w:val="000000"/>
          <w:sz w:val="22"/>
        </w:rPr>
        <w:t xml:space="preserve"> </w:t>
      </w:r>
      <w:r>
        <w:rPr>
          <w:rFonts w:ascii="Times New Roman" w:hAnsi="Times New Roman"/>
          <w:color w:val="000000"/>
          <w:sz w:val="22"/>
        </w:rPr>
        <w:t xml:space="preserve">of the month, unless it falls on a weekend or national holiday. In the event this occurs you will then be paid on the previous Friday or day before the holiday. </w:t>
      </w:r>
    </w:p>
    <w:p w14:paraId="437C2E94" w14:textId="77777777" w:rsidR="00804E15" w:rsidRDefault="00804E15" w:rsidP="00804E15">
      <w:pPr>
        <w:jc w:val="both"/>
        <w:rPr>
          <w:rFonts w:ascii="Times New Roman" w:hAnsi="Times New Roman"/>
          <w:sz w:val="22"/>
        </w:rPr>
      </w:pPr>
    </w:p>
    <w:p w14:paraId="437C2E95" w14:textId="77777777" w:rsidR="00804E15" w:rsidRDefault="00804E15" w:rsidP="00804E15">
      <w:pPr>
        <w:jc w:val="both"/>
        <w:rPr>
          <w:rFonts w:ascii="Times New Roman" w:hAnsi="Times New Roman"/>
          <w:sz w:val="22"/>
        </w:rPr>
      </w:pPr>
      <w:r>
        <w:rPr>
          <w:rFonts w:ascii="Times New Roman" w:hAnsi="Times New Roman"/>
          <w:sz w:val="22"/>
        </w:rPr>
        <w:t>HOURS: See Schedule C</w:t>
      </w:r>
    </w:p>
    <w:p w14:paraId="437C2E96" w14:textId="77777777" w:rsidR="00804E15" w:rsidRDefault="00804E15" w:rsidP="00F730B4">
      <w:pPr>
        <w:jc w:val="both"/>
        <w:rPr>
          <w:rFonts w:ascii="Times New Roman" w:hAnsi="Times New Roman"/>
          <w:color w:val="000000"/>
          <w:sz w:val="22"/>
          <w:szCs w:val="22"/>
        </w:rPr>
      </w:pPr>
    </w:p>
    <w:p w14:paraId="437C2E97" w14:textId="77777777" w:rsidR="0097673F" w:rsidRDefault="0097673F" w:rsidP="00594A44">
      <w:pPr>
        <w:rPr>
          <w:rFonts w:ascii="Times New Roman" w:hAnsi="Times New Roman"/>
          <w:color w:val="000000"/>
          <w:sz w:val="22"/>
        </w:rPr>
      </w:pPr>
      <w:r w:rsidRPr="00A80F1A">
        <w:rPr>
          <w:rFonts w:ascii="Times New Roman" w:hAnsi="Times New Roman"/>
          <w:color w:val="000000"/>
          <w:sz w:val="22"/>
          <w:szCs w:val="22"/>
        </w:rPr>
        <w:t xml:space="preserve">TIME OFF: The following major holidays will be observed by the Company: New Year’s Day, </w:t>
      </w:r>
      <w:r w:rsidR="009940A3">
        <w:rPr>
          <w:rFonts w:ascii="Times New Roman" w:hAnsi="Times New Roman"/>
          <w:color w:val="000000"/>
          <w:sz w:val="22"/>
          <w:szCs w:val="22"/>
        </w:rPr>
        <w:t xml:space="preserve">Memorial Day, </w:t>
      </w:r>
      <w:r w:rsidRPr="00A80F1A">
        <w:rPr>
          <w:rFonts w:ascii="Times New Roman" w:hAnsi="Times New Roman"/>
          <w:color w:val="000000"/>
          <w:sz w:val="22"/>
          <w:szCs w:val="22"/>
        </w:rPr>
        <w:t xml:space="preserve">Fourth of July, Thanksgiving Day, Christmas Eve and Christmas Day.  </w:t>
      </w:r>
      <w:r w:rsidRPr="00A80F1A">
        <w:rPr>
          <w:rStyle w:val="Strong"/>
          <w:rFonts w:ascii="Times New Roman" w:hAnsi="Times New Roman"/>
          <w:b w:val="0"/>
          <w:color w:val="000000"/>
          <w:sz w:val="22"/>
          <w:szCs w:val="22"/>
        </w:rPr>
        <w:t>If the Employee intends to take personal time off for vacation, the Employee must notify the Company in writing and obtain Company’s approval at least two weeks in advance. If the Employee is sick or has an emergency, the Em</w:t>
      </w:r>
      <w:r>
        <w:rPr>
          <w:rStyle w:val="Strong"/>
          <w:rFonts w:ascii="Times New Roman" w:hAnsi="Times New Roman"/>
          <w:b w:val="0"/>
          <w:color w:val="000000"/>
          <w:sz w:val="22"/>
        </w:rPr>
        <w:t xml:space="preserve">ployee must notify the Company as soon as possible. </w:t>
      </w:r>
    </w:p>
    <w:p w14:paraId="437C2E98" w14:textId="77777777" w:rsidR="0097673F" w:rsidRDefault="0097673F" w:rsidP="00F730B4">
      <w:pPr>
        <w:pStyle w:val="Heading4"/>
        <w:jc w:val="both"/>
        <w:rPr>
          <w:b w:val="0"/>
          <w:color w:val="000000"/>
          <w:sz w:val="22"/>
        </w:rPr>
      </w:pPr>
      <w:r>
        <w:rPr>
          <w:rStyle w:val="Strong"/>
          <w:color w:val="000000"/>
          <w:sz w:val="22"/>
        </w:rPr>
        <w:t>PROBATIONARY PERIOD: Empl</w:t>
      </w:r>
      <w:r w:rsidR="00546FB5">
        <w:rPr>
          <w:rStyle w:val="Strong"/>
          <w:color w:val="000000"/>
          <w:sz w:val="22"/>
        </w:rPr>
        <w:t xml:space="preserve">oyment is offered subject to a </w:t>
      </w:r>
      <w:proofErr w:type="gramStart"/>
      <w:r w:rsidR="00546FB5">
        <w:rPr>
          <w:rStyle w:val="Strong"/>
          <w:color w:val="000000"/>
          <w:sz w:val="22"/>
        </w:rPr>
        <w:t>6</w:t>
      </w:r>
      <w:r>
        <w:rPr>
          <w:rStyle w:val="Strong"/>
          <w:color w:val="000000"/>
          <w:sz w:val="22"/>
        </w:rPr>
        <w:t>0 day</w:t>
      </w:r>
      <w:proofErr w:type="gramEnd"/>
      <w:r>
        <w:rPr>
          <w:rStyle w:val="Strong"/>
          <w:color w:val="000000"/>
          <w:sz w:val="22"/>
        </w:rPr>
        <w:t xml:space="preserve"> probationary period.</w:t>
      </w:r>
    </w:p>
    <w:p w14:paraId="437C2E99" w14:textId="77777777" w:rsidR="0097673F" w:rsidRPr="00EE62F6" w:rsidRDefault="0097673F" w:rsidP="00F730B4">
      <w:pPr>
        <w:jc w:val="both"/>
        <w:rPr>
          <w:rStyle w:val="Strong"/>
          <w:rFonts w:ascii="Times New Roman" w:hAnsi="Times New Roman"/>
          <w:b w:val="0"/>
          <w:color w:val="000000"/>
          <w:sz w:val="10"/>
          <w:szCs w:val="10"/>
        </w:rPr>
      </w:pPr>
    </w:p>
    <w:p w14:paraId="437C2E9A" w14:textId="29611770" w:rsidR="0097673F" w:rsidRDefault="0097673F" w:rsidP="00F730B4">
      <w:pPr>
        <w:jc w:val="both"/>
        <w:rPr>
          <w:rFonts w:ascii="Times New Roman" w:hAnsi="Times New Roman"/>
          <w:color w:val="000000"/>
          <w:sz w:val="22"/>
        </w:rPr>
      </w:pPr>
      <w:r>
        <w:rPr>
          <w:rStyle w:val="Strong"/>
          <w:rFonts w:ascii="Times New Roman" w:hAnsi="Times New Roman"/>
          <w:b w:val="0"/>
          <w:color w:val="000000"/>
          <w:sz w:val="22"/>
        </w:rPr>
        <w:t xml:space="preserve">RESIGNATION: The Company requests a minimum of two </w:t>
      </w:r>
      <w:r w:rsidR="005B4413">
        <w:rPr>
          <w:rStyle w:val="Strong"/>
          <w:rFonts w:ascii="Times New Roman" w:hAnsi="Times New Roman"/>
          <w:b w:val="0"/>
          <w:color w:val="000000"/>
          <w:sz w:val="22"/>
        </w:rPr>
        <w:t>weeks notice</w:t>
      </w:r>
      <w:r>
        <w:rPr>
          <w:rStyle w:val="Strong"/>
          <w:rFonts w:ascii="Times New Roman" w:hAnsi="Times New Roman"/>
          <w:b w:val="0"/>
          <w:color w:val="000000"/>
          <w:sz w:val="22"/>
        </w:rPr>
        <w:t xml:space="preserve"> in the event of the Employee’s resignation. Leaving without appropriate notice is inconvenient for the Company and may be reflected in future job references.  </w:t>
      </w:r>
      <w:r>
        <w:rPr>
          <w:rFonts w:ascii="Times New Roman" w:hAnsi="Times New Roman"/>
          <w:color w:val="000000"/>
          <w:sz w:val="22"/>
        </w:rPr>
        <w:t xml:space="preserve">If </w:t>
      </w:r>
      <w:proofErr w:type="gramStart"/>
      <w:r>
        <w:rPr>
          <w:rFonts w:ascii="Times New Roman" w:hAnsi="Times New Roman"/>
          <w:color w:val="000000"/>
          <w:sz w:val="22"/>
        </w:rPr>
        <w:t>this employment is terminated by either the Employee or the Company</w:t>
      </w:r>
      <w:proofErr w:type="gramEnd"/>
      <w:r>
        <w:rPr>
          <w:rFonts w:ascii="Times New Roman" w:hAnsi="Times New Roman"/>
          <w:color w:val="000000"/>
          <w:sz w:val="22"/>
        </w:rPr>
        <w:t xml:space="preserve">, the Employee is entitled to all commissions earned prior to the date of termination, but no further commissions or residual pay will be owed past the date of termination.  The earned commissions will be paid to the Employee at the time of the next regularly scheduled </w:t>
      </w:r>
      <w:proofErr w:type="gramStart"/>
      <w:r>
        <w:rPr>
          <w:rFonts w:ascii="Times New Roman" w:hAnsi="Times New Roman"/>
          <w:color w:val="000000"/>
          <w:sz w:val="22"/>
        </w:rPr>
        <w:t>pay day</w:t>
      </w:r>
      <w:proofErr w:type="gramEnd"/>
      <w:r>
        <w:rPr>
          <w:rFonts w:ascii="Times New Roman" w:hAnsi="Times New Roman"/>
          <w:color w:val="000000"/>
          <w:sz w:val="22"/>
        </w:rPr>
        <w:t>. The only exception to the Employee receiving his/her final paycheck as scheduled is if the Employee has not returned from his/her possession all office keys and any other company materials, in the possession of the Employee. Once this has been done, the Employee will receive his/her final paycheck.</w:t>
      </w:r>
    </w:p>
    <w:p w14:paraId="437C2E9B" w14:textId="77777777" w:rsidR="0097673F" w:rsidRPr="00EE62F6" w:rsidRDefault="0097673F" w:rsidP="00F730B4">
      <w:pPr>
        <w:pStyle w:val="BodyText"/>
        <w:jc w:val="both"/>
        <w:rPr>
          <w:b w:val="0"/>
          <w:color w:val="000000"/>
          <w:sz w:val="10"/>
          <w:szCs w:val="10"/>
        </w:rPr>
      </w:pPr>
    </w:p>
    <w:p w14:paraId="437C2E9C" w14:textId="77777777" w:rsidR="0097673F" w:rsidRDefault="0097673F" w:rsidP="00F730B4">
      <w:pPr>
        <w:pStyle w:val="p0"/>
        <w:tabs>
          <w:tab w:val="clear" w:pos="720"/>
        </w:tabs>
        <w:spacing w:line="240" w:lineRule="auto"/>
        <w:rPr>
          <w:sz w:val="22"/>
        </w:rPr>
      </w:pPr>
      <w:r>
        <w:rPr>
          <w:color w:val="000000"/>
          <w:sz w:val="22"/>
        </w:rPr>
        <w:t xml:space="preserve">CONFIDENTIALITY:  </w:t>
      </w:r>
      <w:r>
        <w:rPr>
          <w:sz w:val="22"/>
        </w:rPr>
        <w:t>In connection with the employment of Employee by Company, Company has furnished and is furnishing certain confidential information to Employee (the “Confidential Information”).  The term “Confidential Informa</w:t>
      </w:r>
      <w:r>
        <w:rPr>
          <w:sz w:val="22"/>
        </w:rPr>
        <w:softHyphen/>
        <w:t>tion” shall mean all information that Company has furnished or is fur</w:t>
      </w:r>
      <w:r>
        <w:rPr>
          <w:sz w:val="22"/>
        </w:rPr>
        <w:softHyphen/>
        <w:t>nishing to Employee, whether furnished before or after the date of this agreement, whether tangible or intangi</w:t>
      </w:r>
      <w:r>
        <w:rPr>
          <w:sz w:val="22"/>
        </w:rPr>
        <w:softHyphen/>
        <w:t>ble and in whatever form or medium provided, as well as all information generated by Employee that contains, reflects, or is derived from the furnished information.  In consideration of Company’s disclosure to Employee of the Confidential Information, Employee agrees that Employee will keep the Confidential Information confidential and that the information will not, without the prior written consent of Company, be disclosed by Employee, in any manner whatsoever, in whole or in part, and shall not be used by Employee other than in Employee’s performance of duties pursuant to Employee’s employment with Company.</w:t>
      </w:r>
    </w:p>
    <w:p w14:paraId="437C2E9D" w14:textId="77777777" w:rsidR="0097673F" w:rsidRDefault="0097673F" w:rsidP="00F730B4">
      <w:pPr>
        <w:pStyle w:val="BodyText"/>
        <w:jc w:val="both"/>
        <w:rPr>
          <w:b w:val="0"/>
          <w:color w:val="000000"/>
          <w:sz w:val="22"/>
        </w:rPr>
      </w:pPr>
    </w:p>
    <w:p w14:paraId="437C2E9E" w14:textId="77777777" w:rsidR="009940A3" w:rsidRDefault="009940A3" w:rsidP="00F730B4">
      <w:pPr>
        <w:pStyle w:val="p0"/>
        <w:tabs>
          <w:tab w:val="clear" w:pos="720"/>
        </w:tabs>
        <w:suppressAutoHyphens/>
        <w:spacing w:line="240" w:lineRule="auto"/>
        <w:rPr>
          <w:spacing w:val="-3"/>
          <w:sz w:val="22"/>
        </w:rPr>
      </w:pPr>
      <w:r>
        <w:rPr>
          <w:spacing w:val="-3"/>
          <w:sz w:val="22"/>
        </w:rPr>
        <w:br w:type="page"/>
      </w:r>
    </w:p>
    <w:p w14:paraId="437C2E9F" w14:textId="77777777" w:rsidR="0097673F" w:rsidRDefault="0097673F" w:rsidP="00F730B4">
      <w:pPr>
        <w:pStyle w:val="p0"/>
        <w:tabs>
          <w:tab w:val="clear" w:pos="720"/>
        </w:tabs>
        <w:suppressAutoHyphens/>
        <w:spacing w:line="240" w:lineRule="auto"/>
        <w:rPr>
          <w:spacing w:val="-3"/>
          <w:sz w:val="22"/>
        </w:rPr>
      </w:pPr>
      <w:r>
        <w:rPr>
          <w:spacing w:val="-3"/>
          <w:sz w:val="22"/>
        </w:rPr>
        <w:lastRenderedPageBreak/>
        <w:t>NON-SOLICITATION AND NON-COMPETITION:  Employee acknowledges that in the course and as a result of Employee’s employment with Company pursuant to this agreement, Employee will obtain special experience and knowledge, including, without limitation, the Confidential Information, and will come in contact with the Company’s customers and potential customers, which experience, knowledge and contacts would provide invaluable benefits to competitors of the Company.  Accordingly, and in consideration of the rights referenced herein and the receipt of same, Employee agrees that, for the term of the Engagement and for a period of six (6) months thereafter, except with the prior written consent of Company, Employee will not:</w:t>
      </w:r>
    </w:p>
    <w:p w14:paraId="437C2EA0" w14:textId="563D840F" w:rsidR="00F75B59" w:rsidRDefault="00F730B4" w:rsidP="00F730B4">
      <w:pPr>
        <w:pStyle w:val="p0"/>
        <w:numPr>
          <w:ilvl w:val="0"/>
          <w:numId w:val="7"/>
        </w:numPr>
        <w:tabs>
          <w:tab w:val="clear" w:pos="720"/>
          <w:tab w:val="left" w:pos="-720"/>
        </w:tabs>
        <w:spacing w:line="240" w:lineRule="auto"/>
        <w:rPr>
          <w:spacing w:val="-3"/>
          <w:sz w:val="22"/>
        </w:rPr>
      </w:pPr>
      <w:r w:rsidRPr="00F75B59">
        <w:rPr>
          <w:spacing w:val="-3"/>
          <w:sz w:val="22"/>
        </w:rPr>
        <w:t>S</w:t>
      </w:r>
      <w:r w:rsidR="0097673F" w:rsidRPr="00F75B59">
        <w:rPr>
          <w:spacing w:val="-3"/>
          <w:sz w:val="22"/>
        </w:rPr>
        <w:t xml:space="preserve">ell or perform any services or products that are similar to or competitive with the business of Company or otherwise compete with, or engage in any business that is competitive with, Company within a seventy-five mile radius of </w:t>
      </w:r>
      <w:r w:rsidR="005B4413">
        <w:rPr>
          <w:spacing w:val="-3"/>
          <w:sz w:val="22"/>
        </w:rPr>
        <w:t>Manatee County and/or Sarasota</w:t>
      </w:r>
      <w:r w:rsidR="0097673F" w:rsidRPr="00F75B59">
        <w:rPr>
          <w:spacing w:val="-3"/>
          <w:sz w:val="22"/>
        </w:rPr>
        <w:t xml:space="preserve"> County, </w:t>
      </w:r>
      <w:r w:rsidR="005B4413">
        <w:rPr>
          <w:spacing w:val="-3"/>
          <w:sz w:val="22"/>
        </w:rPr>
        <w:t>Florida</w:t>
      </w:r>
      <w:r w:rsidR="0097673F" w:rsidRPr="00F75B59">
        <w:rPr>
          <w:spacing w:val="-3"/>
          <w:sz w:val="22"/>
        </w:rPr>
        <w:t>;</w:t>
      </w:r>
    </w:p>
    <w:p w14:paraId="437C2EA1" w14:textId="77777777" w:rsidR="00F75B59" w:rsidRDefault="00F730B4" w:rsidP="00F730B4">
      <w:pPr>
        <w:pStyle w:val="p0"/>
        <w:numPr>
          <w:ilvl w:val="0"/>
          <w:numId w:val="7"/>
        </w:numPr>
        <w:tabs>
          <w:tab w:val="clear" w:pos="720"/>
          <w:tab w:val="left" w:pos="-720"/>
        </w:tabs>
        <w:spacing w:line="240" w:lineRule="auto"/>
        <w:rPr>
          <w:spacing w:val="-3"/>
          <w:sz w:val="22"/>
        </w:rPr>
      </w:pPr>
      <w:r w:rsidRPr="00F75B59">
        <w:rPr>
          <w:spacing w:val="-3"/>
          <w:sz w:val="22"/>
        </w:rPr>
        <w:t xml:space="preserve"> S</w:t>
      </w:r>
      <w:r w:rsidR="0097673F" w:rsidRPr="00F75B59">
        <w:rPr>
          <w:spacing w:val="-3"/>
          <w:sz w:val="22"/>
        </w:rPr>
        <w:t>ell or perform any services or products that are similar to or competitive with the business of Company to any person or entity that is, or at any time within the preceding three years was, or was solicited to become, a customer of Company;</w:t>
      </w:r>
    </w:p>
    <w:p w14:paraId="437C2EA2" w14:textId="77777777" w:rsidR="00F75B59" w:rsidRDefault="00F730B4" w:rsidP="00F730B4">
      <w:pPr>
        <w:pStyle w:val="p0"/>
        <w:numPr>
          <w:ilvl w:val="0"/>
          <w:numId w:val="7"/>
        </w:numPr>
        <w:tabs>
          <w:tab w:val="clear" w:pos="720"/>
          <w:tab w:val="left" w:pos="-720"/>
        </w:tabs>
        <w:spacing w:line="240" w:lineRule="auto"/>
        <w:rPr>
          <w:spacing w:val="-3"/>
          <w:sz w:val="22"/>
        </w:rPr>
      </w:pPr>
      <w:r w:rsidRPr="00F75B59">
        <w:rPr>
          <w:spacing w:val="-3"/>
          <w:sz w:val="22"/>
        </w:rPr>
        <w:t>S</w:t>
      </w:r>
      <w:r w:rsidR="0097673F" w:rsidRPr="00F75B59">
        <w:rPr>
          <w:spacing w:val="-3"/>
          <w:sz w:val="22"/>
        </w:rPr>
        <w:t>olicit or accept any business that is similar to or competitive with the services or products provided by Company from any person or entity that is, or at any time within the preceding three years was, or was solicited to become, a customer of Company; or,</w:t>
      </w:r>
    </w:p>
    <w:p w14:paraId="437C2EA3" w14:textId="77777777" w:rsidR="0097673F" w:rsidRPr="00F75B59" w:rsidRDefault="00F730B4" w:rsidP="00F730B4">
      <w:pPr>
        <w:pStyle w:val="p0"/>
        <w:numPr>
          <w:ilvl w:val="0"/>
          <w:numId w:val="7"/>
        </w:numPr>
        <w:tabs>
          <w:tab w:val="clear" w:pos="720"/>
          <w:tab w:val="left" w:pos="-720"/>
        </w:tabs>
        <w:spacing w:line="240" w:lineRule="auto"/>
        <w:rPr>
          <w:spacing w:val="-3"/>
          <w:sz w:val="22"/>
        </w:rPr>
      </w:pPr>
      <w:r w:rsidRPr="00F75B59">
        <w:rPr>
          <w:spacing w:val="-3"/>
          <w:sz w:val="22"/>
        </w:rPr>
        <w:t>R</w:t>
      </w:r>
      <w:r w:rsidR="0097673F" w:rsidRPr="00F75B59">
        <w:rPr>
          <w:spacing w:val="-3"/>
          <w:sz w:val="22"/>
        </w:rPr>
        <w:t xml:space="preserve">ecruit, employ, discuss employment with, or assist any person or entity in recruiting, any person who is, or at any time within the preceding </w:t>
      </w:r>
      <w:proofErr w:type="gramStart"/>
      <w:r w:rsidR="0097673F" w:rsidRPr="00F75B59">
        <w:rPr>
          <w:spacing w:val="-3"/>
          <w:sz w:val="22"/>
        </w:rPr>
        <w:t>one year</w:t>
      </w:r>
      <w:proofErr w:type="gramEnd"/>
      <w:r w:rsidR="0097673F" w:rsidRPr="00F75B59">
        <w:rPr>
          <w:spacing w:val="-3"/>
          <w:sz w:val="22"/>
        </w:rPr>
        <w:t xml:space="preserve"> was, an employee, independent contractor, or agent of Company.</w:t>
      </w:r>
    </w:p>
    <w:p w14:paraId="437C2EA4" w14:textId="77777777" w:rsidR="00F730B4" w:rsidRDefault="00F730B4" w:rsidP="00F730B4">
      <w:pPr>
        <w:tabs>
          <w:tab w:val="left" w:pos="-720"/>
        </w:tabs>
        <w:jc w:val="both"/>
        <w:rPr>
          <w:rFonts w:ascii="Times New Roman" w:hAnsi="Times New Roman"/>
          <w:spacing w:val="-3"/>
          <w:sz w:val="22"/>
        </w:rPr>
      </w:pPr>
    </w:p>
    <w:p w14:paraId="437C2EA5" w14:textId="77777777" w:rsidR="0097673F" w:rsidRDefault="0097673F" w:rsidP="00F730B4">
      <w:pPr>
        <w:pStyle w:val="BodyTextIndent"/>
        <w:ind w:firstLine="0"/>
        <w:rPr>
          <w:rFonts w:ascii="Times New Roman" w:hAnsi="Times New Roman"/>
          <w:spacing w:val="-3"/>
          <w:sz w:val="22"/>
        </w:rPr>
      </w:pPr>
      <w:r>
        <w:rPr>
          <w:rFonts w:ascii="Times New Roman" w:hAnsi="Times New Roman"/>
          <w:sz w:val="22"/>
        </w:rPr>
        <w:t xml:space="preserve">If any provision of this section should be found by any court of competent jurisdiction to be unenforceable by reason of its being too broad as to the period of time, territory, and/or scope set forth, said provision will be changed to be the maximum period of time, the largest territory, and/or the broadest scope, as the case may be, which would be found enforceable by such court.  Upon Employee’s breach or threatened breach of this provision, </w:t>
      </w:r>
      <w:r>
        <w:rPr>
          <w:rFonts w:ascii="Times New Roman" w:hAnsi="Times New Roman"/>
          <w:spacing w:val="-3"/>
          <w:sz w:val="22"/>
        </w:rPr>
        <w:t>Company</w:t>
      </w:r>
      <w:r>
        <w:rPr>
          <w:rFonts w:ascii="Times New Roman" w:hAnsi="Times New Roman"/>
          <w:sz w:val="22"/>
        </w:rPr>
        <w:t xml:space="preserve"> will have the right to seek injunctive relief in any court of competent jurisdiction to enjoin such prohibited acts, in addition to any other remedies or actions at law or in equity to which it may be entitled.  Employee also agrees to reimburse Company for all costs and expenses, including attor</w:t>
      </w:r>
      <w:r>
        <w:rPr>
          <w:rFonts w:ascii="Times New Roman" w:hAnsi="Times New Roman"/>
          <w:sz w:val="22"/>
        </w:rPr>
        <w:softHyphen/>
        <w:t>neys’ fees, incurred by Company in attempting to enforce the obligations of Employee or of its representatives hereunder.</w:t>
      </w:r>
    </w:p>
    <w:p w14:paraId="437C2EA6" w14:textId="77777777" w:rsidR="0097673F" w:rsidRDefault="0097673F" w:rsidP="00F730B4">
      <w:pPr>
        <w:pStyle w:val="BodyText"/>
        <w:jc w:val="both"/>
        <w:rPr>
          <w:b w:val="0"/>
          <w:color w:val="000000"/>
          <w:sz w:val="22"/>
        </w:rPr>
      </w:pPr>
    </w:p>
    <w:p w14:paraId="437C2EA7" w14:textId="77777777" w:rsidR="0097673F" w:rsidRDefault="0097673F" w:rsidP="00F730B4">
      <w:pPr>
        <w:pStyle w:val="BodyText"/>
        <w:jc w:val="both"/>
        <w:rPr>
          <w:b w:val="0"/>
          <w:color w:val="000000"/>
          <w:sz w:val="22"/>
        </w:rPr>
      </w:pPr>
      <w:r>
        <w:rPr>
          <w:b w:val="0"/>
          <w:color w:val="000000"/>
          <w:sz w:val="22"/>
        </w:rPr>
        <w:t>CUSTOMER INFORMATION:  Employee understands that in the course of the employment he/she will also have access to confidential information and other intellectual property that belongs to third parties, including the customers of Company.  Employee agrees that such information and intellectual property is included in the definition of “Confidential Information” contained hereinabove.</w:t>
      </w:r>
    </w:p>
    <w:p w14:paraId="437C2EA8" w14:textId="77777777" w:rsidR="0097673F" w:rsidRDefault="0097673F" w:rsidP="00F730B4">
      <w:pPr>
        <w:pStyle w:val="BodyText"/>
        <w:jc w:val="both"/>
        <w:rPr>
          <w:b w:val="0"/>
          <w:color w:val="000000"/>
          <w:sz w:val="22"/>
        </w:rPr>
      </w:pPr>
    </w:p>
    <w:p w14:paraId="437C2EA9" w14:textId="77777777" w:rsidR="0097673F" w:rsidRDefault="0097673F" w:rsidP="00F730B4">
      <w:pPr>
        <w:pStyle w:val="BodyText"/>
        <w:jc w:val="both"/>
        <w:rPr>
          <w:b w:val="0"/>
          <w:color w:val="000000"/>
          <w:sz w:val="22"/>
        </w:rPr>
      </w:pPr>
      <w:r>
        <w:rPr>
          <w:b w:val="0"/>
          <w:color w:val="000000"/>
          <w:sz w:val="22"/>
        </w:rPr>
        <w:t>AT-WILL STATUS: The employment is for no definite or determinable period and may be terminated at any time, with or without prior notice, at the option of the Company for no reason or for any reason allowed by law.  Employment will be considered “at-will</w:t>
      </w:r>
      <w:r w:rsidR="00F75B59">
        <w:rPr>
          <w:b w:val="0"/>
          <w:color w:val="000000"/>
          <w:sz w:val="22"/>
        </w:rPr>
        <w:t>.</w:t>
      </w:r>
      <w:r>
        <w:rPr>
          <w:b w:val="0"/>
          <w:color w:val="000000"/>
          <w:sz w:val="22"/>
        </w:rPr>
        <w:t xml:space="preserve">” </w:t>
      </w:r>
      <w:proofErr w:type="gramStart"/>
      <w:r w:rsidR="00F75B59">
        <w:rPr>
          <w:b w:val="0"/>
          <w:color w:val="000000"/>
          <w:sz w:val="22"/>
        </w:rPr>
        <w:t>A</w:t>
      </w:r>
      <w:r>
        <w:rPr>
          <w:b w:val="0"/>
          <w:color w:val="000000"/>
          <w:sz w:val="22"/>
        </w:rPr>
        <w:t>ny and all policies or practices can be changed at any time by the Company</w:t>
      </w:r>
      <w:proofErr w:type="gramEnd"/>
      <w:r>
        <w:rPr>
          <w:b w:val="0"/>
          <w:color w:val="000000"/>
          <w:sz w:val="22"/>
        </w:rPr>
        <w:t>.  The Company reserves the right to change the job hours, compensation, benefits, and working conditions at any time as allowed by law.  In doing so, the Company will provide a new employment contract for the Employee to sign. Employment at the Company may be terminated at the will of either the Company or the Employee.</w:t>
      </w:r>
    </w:p>
    <w:p w14:paraId="437C2EAA" w14:textId="77777777" w:rsidR="0097673F" w:rsidRDefault="0097673F" w:rsidP="00F730B4">
      <w:pPr>
        <w:jc w:val="both"/>
        <w:rPr>
          <w:rFonts w:ascii="Times New Roman" w:hAnsi="Times New Roman"/>
          <w:color w:val="000000"/>
          <w:sz w:val="22"/>
        </w:rPr>
      </w:pPr>
    </w:p>
    <w:p w14:paraId="437C2EAB" w14:textId="6FA61CF3" w:rsidR="0097673F" w:rsidRDefault="0097673F" w:rsidP="00F730B4">
      <w:pPr>
        <w:jc w:val="both"/>
        <w:rPr>
          <w:rFonts w:ascii="Times New Roman" w:hAnsi="Times New Roman"/>
          <w:color w:val="000000"/>
          <w:sz w:val="22"/>
        </w:rPr>
      </w:pPr>
      <w:r>
        <w:rPr>
          <w:rFonts w:ascii="Times New Roman" w:hAnsi="Times New Roman"/>
          <w:color w:val="000000"/>
          <w:sz w:val="22"/>
        </w:rPr>
        <w:t>LEADS/</w:t>
      </w:r>
      <w:r w:rsidR="00D95DAC">
        <w:rPr>
          <w:rFonts w:ascii="Times New Roman" w:hAnsi="Times New Roman"/>
          <w:color w:val="000000"/>
          <w:sz w:val="22"/>
        </w:rPr>
        <w:t>PROSPECTS</w:t>
      </w:r>
      <w:r>
        <w:rPr>
          <w:rFonts w:ascii="Times New Roman" w:hAnsi="Times New Roman"/>
          <w:color w:val="000000"/>
          <w:sz w:val="22"/>
        </w:rPr>
        <w:t>: All leads/</w:t>
      </w:r>
      <w:r w:rsidR="00D95DAC">
        <w:rPr>
          <w:rFonts w:ascii="Times New Roman" w:hAnsi="Times New Roman"/>
          <w:color w:val="000000"/>
          <w:sz w:val="22"/>
        </w:rPr>
        <w:t>prospects</w:t>
      </w:r>
      <w:r>
        <w:rPr>
          <w:rFonts w:ascii="Times New Roman" w:hAnsi="Times New Roman"/>
          <w:color w:val="000000"/>
          <w:sz w:val="22"/>
        </w:rPr>
        <w:t xml:space="preserve"> are the sole property of </w:t>
      </w:r>
      <w:r w:rsidR="005B4413">
        <w:rPr>
          <w:rFonts w:ascii="Times New Roman" w:hAnsi="Times New Roman"/>
          <w:color w:val="000000"/>
          <w:sz w:val="22"/>
        </w:rPr>
        <w:t xml:space="preserve">Tucker </w:t>
      </w:r>
      <w:r w:rsidR="001F7447">
        <w:rPr>
          <w:rFonts w:ascii="Times New Roman" w:hAnsi="Times New Roman"/>
          <w:color w:val="000000"/>
          <w:sz w:val="22"/>
        </w:rPr>
        <w:t>Real Estate Experts</w:t>
      </w:r>
      <w:r>
        <w:rPr>
          <w:rFonts w:ascii="Times New Roman" w:hAnsi="Times New Roman"/>
          <w:color w:val="000000"/>
          <w:sz w:val="22"/>
        </w:rPr>
        <w:t xml:space="preserve">, </w:t>
      </w:r>
      <w:r w:rsidR="005B4413">
        <w:rPr>
          <w:rFonts w:ascii="Times New Roman" w:hAnsi="Times New Roman"/>
          <w:color w:val="000000"/>
          <w:sz w:val="22"/>
        </w:rPr>
        <w:t>LLC</w:t>
      </w:r>
      <w:r>
        <w:rPr>
          <w:rFonts w:ascii="Times New Roman" w:hAnsi="Times New Roman"/>
          <w:color w:val="000000"/>
          <w:sz w:val="22"/>
        </w:rPr>
        <w:t>.  All systems, leads, and databases are strictly confidential and are not to be discussed or shared outside of our facilities.</w:t>
      </w:r>
    </w:p>
    <w:p w14:paraId="437C2EAC" w14:textId="77777777" w:rsidR="0097673F" w:rsidRDefault="0097673F" w:rsidP="00F730B4">
      <w:pPr>
        <w:jc w:val="both"/>
        <w:rPr>
          <w:rFonts w:ascii="Times New Roman" w:hAnsi="Times New Roman"/>
          <w:color w:val="000000"/>
          <w:sz w:val="22"/>
        </w:rPr>
      </w:pPr>
    </w:p>
    <w:p w14:paraId="437C2EAD" w14:textId="77777777" w:rsidR="0097673F" w:rsidRDefault="0097673F" w:rsidP="00F730B4">
      <w:pPr>
        <w:spacing w:before="100" w:after="100"/>
        <w:jc w:val="both"/>
        <w:rPr>
          <w:rFonts w:ascii="Times New Roman" w:hAnsi="Times New Roman"/>
          <w:color w:val="000000"/>
          <w:sz w:val="22"/>
        </w:rPr>
      </w:pPr>
      <w:r>
        <w:rPr>
          <w:rFonts w:ascii="Times New Roman" w:hAnsi="Times New Roman"/>
          <w:color w:val="000000"/>
          <w:sz w:val="22"/>
        </w:rPr>
        <w:t xml:space="preserve">CONDUCT CODE: </w:t>
      </w:r>
      <w:r>
        <w:rPr>
          <w:rStyle w:val="Strong"/>
          <w:rFonts w:ascii="Times New Roman" w:hAnsi="Times New Roman"/>
          <w:b w:val="0"/>
          <w:color w:val="000000"/>
          <w:sz w:val="22"/>
        </w:rPr>
        <w:t xml:space="preserve">The Company operates in an environment of high ethical and moral standards. Personal and professional conduct of our employees reflects upon the organization itself and influences how others perceive the Company. Employees are expected not to engage in inappropriate or unprofessional conduct or </w:t>
      </w:r>
      <w:proofErr w:type="gramStart"/>
      <w:r>
        <w:rPr>
          <w:rStyle w:val="Strong"/>
          <w:rFonts w:ascii="Times New Roman" w:hAnsi="Times New Roman"/>
          <w:b w:val="0"/>
          <w:color w:val="000000"/>
          <w:sz w:val="22"/>
        </w:rPr>
        <w:t>behavior which</w:t>
      </w:r>
      <w:proofErr w:type="gramEnd"/>
      <w:r>
        <w:rPr>
          <w:rStyle w:val="Strong"/>
          <w:rFonts w:ascii="Times New Roman" w:hAnsi="Times New Roman"/>
          <w:b w:val="0"/>
          <w:color w:val="000000"/>
          <w:sz w:val="22"/>
        </w:rPr>
        <w:t xml:space="preserve"> attracts undue attention or disrupts our environment. </w:t>
      </w:r>
      <w:r>
        <w:rPr>
          <w:rFonts w:ascii="Times New Roman" w:hAnsi="Times New Roman"/>
          <w:color w:val="000000"/>
          <w:sz w:val="22"/>
        </w:rPr>
        <w:t>Offenses such as cursing, harassment and the like will not be tolerated and are grounds for immediate termination.</w:t>
      </w:r>
    </w:p>
    <w:p w14:paraId="437C2EAE" w14:textId="77777777" w:rsidR="00EE62F6" w:rsidRDefault="00EE62F6" w:rsidP="00F730B4">
      <w:pPr>
        <w:jc w:val="both"/>
        <w:rPr>
          <w:rFonts w:ascii="Times New Roman" w:hAnsi="Times New Roman"/>
          <w:color w:val="000000"/>
          <w:sz w:val="22"/>
        </w:rPr>
      </w:pPr>
    </w:p>
    <w:p w14:paraId="437C2EAF" w14:textId="77777777" w:rsidR="0097673F" w:rsidRDefault="0097673F" w:rsidP="00F730B4">
      <w:pPr>
        <w:jc w:val="both"/>
        <w:rPr>
          <w:rFonts w:ascii="Times New Roman" w:hAnsi="Times New Roman"/>
          <w:color w:val="000000"/>
          <w:sz w:val="22"/>
        </w:rPr>
      </w:pPr>
      <w:r>
        <w:rPr>
          <w:rFonts w:ascii="Times New Roman" w:hAnsi="Times New Roman"/>
          <w:color w:val="000000"/>
          <w:sz w:val="22"/>
        </w:rPr>
        <w:lastRenderedPageBreak/>
        <w:t>RULES AND PROCEDURES:  Employee</w:t>
      </w:r>
      <w:r>
        <w:rPr>
          <w:rFonts w:ascii="Times New Roman" w:hAnsi="Times New Roman"/>
          <w:sz w:val="22"/>
        </w:rPr>
        <w:t xml:space="preserve"> will observe and comply with Company’s procedures, rules, regulations, working hours, holiday schedules, and any other general policies, as such are currently in existence and as same are implemented and or amended by Company, in its sole discretion, from time to time.</w:t>
      </w:r>
    </w:p>
    <w:p w14:paraId="437C2EB0" w14:textId="77777777" w:rsidR="0097673F" w:rsidRDefault="0097673F" w:rsidP="00F730B4">
      <w:pPr>
        <w:jc w:val="both"/>
        <w:rPr>
          <w:rFonts w:ascii="Times New Roman" w:hAnsi="Times New Roman"/>
          <w:color w:val="000000"/>
          <w:sz w:val="22"/>
        </w:rPr>
      </w:pPr>
    </w:p>
    <w:p w14:paraId="437C2EB1" w14:textId="77777777" w:rsidR="009940A3" w:rsidRDefault="009940A3" w:rsidP="00F730B4">
      <w:pPr>
        <w:jc w:val="both"/>
        <w:rPr>
          <w:rFonts w:ascii="Times New Roman" w:hAnsi="Times New Roman"/>
          <w:color w:val="000000"/>
          <w:sz w:val="22"/>
        </w:rPr>
      </w:pPr>
    </w:p>
    <w:p w14:paraId="437C2EB2" w14:textId="77777777" w:rsidR="0097673F" w:rsidRDefault="0097673F" w:rsidP="00F730B4">
      <w:pPr>
        <w:jc w:val="both"/>
        <w:rPr>
          <w:rFonts w:ascii="Times New Roman" w:hAnsi="Times New Roman"/>
          <w:color w:val="000000"/>
          <w:sz w:val="22"/>
        </w:rPr>
      </w:pPr>
      <w:r>
        <w:rPr>
          <w:rFonts w:ascii="Times New Roman" w:hAnsi="Times New Roman"/>
          <w:color w:val="000000"/>
          <w:sz w:val="22"/>
        </w:rPr>
        <w:t xml:space="preserve">DRESS CODE:  </w:t>
      </w:r>
      <w:r>
        <w:rPr>
          <w:rStyle w:val="Strong"/>
          <w:rFonts w:ascii="Times New Roman" w:hAnsi="Times New Roman"/>
          <w:b w:val="0"/>
          <w:color w:val="000000"/>
          <w:sz w:val="22"/>
        </w:rPr>
        <w:t>The Company enjoys a casual environment in which attire is business casual at all times. Employees are expected to present a neat, businesslike appearance on the job.  D</w:t>
      </w:r>
      <w:r>
        <w:rPr>
          <w:rFonts w:ascii="Times New Roman" w:hAnsi="Times New Roman"/>
          <w:color w:val="000000"/>
          <w:sz w:val="22"/>
        </w:rPr>
        <w:t xml:space="preserve">resses or skirts that rise above 4 inches from the </w:t>
      </w:r>
      <w:r w:rsidR="00C46D1C">
        <w:rPr>
          <w:rFonts w:ascii="Times New Roman" w:hAnsi="Times New Roman"/>
          <w:color w:val="000000"/>
          <w:sz w:val="22"/>
        </w:rPr>
        <w:t>knee</w:t>
      </w:r>
      <w:r>
        <w:rPr>
          <w:rFonts w:ascii="Times New Roman" w:hAnsi="Times New Roman"/>
          <w:color w:val="000000"/>
          <w:sz w:val="22"/>
        </w:rPr>
        <w:t xml:space="preserve"> and plunging </w:t>
      </w:r>
      <w:proofErr w:type="gramStart"/>
      <w:r>
        <w:rPr>
          <w:rFonts w:ascii="Times New Roman" w:hAnsi="Times New Roman"/>
          <w:color w:val="000000"/>
          <w:sz w:val="22"/>
        </w:rPr>
        <w:t>neck line</w:t>
      </w:r>
      <w:proofErr w:type="gramEnd"/>
      <w:r>
        <w:rPr>
          <w:rFonts w:ascii="Times New Roman" w:hAnsi="Times New Roman"/>
          <w:color w:val="000000"/>
          <w:sz w:val="22"/>
        </w:rPr>
        <w:t xml:space="preserve"> blouses are discouraged.  Excessive ear piercing, and visible body piercing to nose, body or face are discouraged. </w:t>
      </w:r>
      <w:r>
        <w:rPr>
          <w:rStyle w:val="Strong"/>
          <w:rFonts w:ascii="Times New Roman" w:hAnsi="Times New Roman"/>
          <w:b w:val="0"/>
          <w:color w:val="000000"/>
          <w:sz w:val="22"/>
        </w:rPr>
        <w:t xml:space="preserve"> Employees should not wear wrinkled clothing, baseball caps, or athletic shoes at any time. Jeans are to be worn on Fridays only. </w:t>
      </w:r>
      <w:r>
        <w:rPr>
          <w:rFonts w:ascii="Times New Roman" w:hAnsi="Times New Roman"/>
          <w:color w:val="000000"/>
          <w:sz w:val="22"/>
        </w:rPr>
        <w:t xml:space="preserve">If the Company feels the attire of the Employee is inappropriate, the Company will meet personally with the Employee to verbally make suggestions to correct the problem. The Employee will be expected to adhere to the Company policy the next business day or the Employee will be sent home and not permitted to return to work until the Employee has met the dress code standards of the Company. </w:t>
      </w:r>
    </w:p>
    <w:p w14:paraId="437C2EB3" w14:textId="77777777" w:rsidR="0097673F" w:rsidRDefault="0097673F" w:rsidP="00F730B4">
      <w:pPr>
        <w:jc w:val="both"/>
        <w:rPr>
          <w:rFonts w:ascii="Times New Roman" w:hAnsi="Times New Roman"/>
          <w:color w:val="000000"/>
          <w:sz w:val="22"/>
        </w:rPr>
      </w:pPr>
    </w:p>
    <w:p w14:paraId="437C2EB4" w14:textId="77777777" w:rsidR="0097673F" w:rsidRDefault="0097673F" w:rsidP="00F730B4">
      <w:pPr>
        <w:jc w:val="both"/>
        <w:rPr>
          <w:rFonts w:ascii="Times New Roman" w:hAnsi="Times New Roman"/>
          <w:color w:val="000000"/>
          <w:sz w:val="22"/>
        </w:rPr>
      </w:pPr>
      <w:r>
        <w:rPr>
          <w:rFonts w:ascii="Times New Roman" w:hAnsi="Times New Roman"/>
          <w:color w:val="000000"/>
          <w:sz w:val="22"/>
        </w:rPr>
        <w:t xml:space="preserve">DRUG AND ALCOHOL POLICY: No employee at any time is permitted to work under the influence of drugs or alcohol. No amount of any mind or behavior-altering substance is acceptable while you are on the clock for the Company. Any offense, such as drinking a beer during your lunch break and then returning to work, is grounds for immediate termination.  </w:t>
      </w:r>
    </w:p>
    <w:p w14:paraId="437C2EB5" w14:textId="77777777" w:rsidR="0097673F" w:rsidRDefault="0097673F" w:rsidP="00F730B4">
      <w:pPr>
        <w:pStyle w:val="Heading4"/>
        <w:jc w:val="both"/>
        <w:rPr>
          <w:b w:val="0"/>
          <w:color w:val="000000"/>
          <w:sz w:val="22"/>
        </w:rPr>
      </w:pPr>
      <w:r>
        <w:rPr>
          <w:b w:val="0"/>
          <w:color w:val="000000"/>
          <w:sz w:val="22"/>
        </w:rPr>
        <w:t xml:space="preserve">CARE OF EQUIPMENT/SUPPLIES/PROCUREMENT/USE: </w:t>
      </w:r>
      <w:r>
        <w:rPr>
          <w:rStyle w:val="Strong"/>
          <w:color w:val="000000"/>
          <w:sz w:val="22"/>
        </w:rPr>
        <w:t>Company equipment is expensive and state-of-the art.  Employee care and consideration should be taken when using all such equipment. Failure to follow these guidelines may result in the Employee being responsible for payment for any damage to said equipment. It is very important that all work areas be kept clean, neat and orderly. Computers should be shut down properly at the end of the Employee’s workday to avoid problems.</w:t>
      </w:r>
    </w:p>
    <w:p w14:paraId="437C2EB6" w14:textId="77777777" w:rsidR="0097673F" w:rsidRDefault="0097673F" w:rsidP="00F730B4">
      <w:pPr>
        <w:pStyle w:val="Heading4"/>
        <w:jc w:val="both"/>
        <w:rPr>
          <w:rStyle w:val="Strong"/>
          <w:color w:val="000000"/>
          <w:sz w:val="22"/>
        </w:rPr>
      </w:pPr>
      <w:r>
        <w:rPr>
          <w:b w:val="0"/>
          <w:color w:val="000000"/>
          <w:sz w:val="22"/>
        </w:rPr>
        <w:t xml:space="preserve">TELEPHONE CALLS:  </w:t>
      </w:r>
      <w:r>
        <w:rPr>
          <w:rStyle w:val="Strong"/>
          <w:color w:val="000000"/>
          <w:sz w:val="22"/>
        </w:rPr>
        <w:t>Minimize personal calls while at work by giving your work telephone number to only those people who may need to reach you in case of an emergency. You are not permitted to make long-distance personal phone calls.</w:t>
      </w:r>
    </w:p>
    <w:p w14:paraId="437C2EB7" w14:textId="78129A17" w:rsidR="0097673F" w:rsidRDefault="0097673F" w:rsidP="00F730B4">
      <w:pPr>
        <w:pStyle w:val="Heading4"/>
        <w:jc w:val="both"/>
        <w:rPr>
          <w:b w:val="0"/>
          <w:color w:val="000000"/>
          <w:sz w:val="22"/>
        </w:rPr>
      </w:pPr>
      <w:r>
        <w:rPr>
          <w:b w:val="0"/>
          <w:color w:val="000000"/>
          <w:sz w:val="22"/>
        </w:rPr>
        <w:t xml:space="preserve">E-MAIL/INTERNET:  </w:t>
      </w:r>
      <w:r>
        <w:rPr>
          <w:rStyle w:val="Strong"/>
          <w:color w:val="000000"/>
          <w:sz w:val="22"/>
        </w:rPr>
        <w:t xml:space="preserve">The Company has cutting edge technology in which each workstation is equipped with Internet and e-mail capabilities.  Employees are expected to use these communication systems for business purposes only, and are not permitted to explore miscellaneous websites on their workstation computer while on or off the clock. The Employee is also not permitted to download any unauthorized programs to the computer, including but not limited to, music programs and chat programs.  The Employee is not permitted to listen to any music in the office unless it is at a volume low enough so that other employees and contacts on the phone </w:t>
      </w:r>
      <w:r w:rsidR="005B4413">
        <w:rPr>
          <w:rStyle w:val="Strong"/>
          <w:color w:val="000000"/>
          <w:sz w:val="22"/>
        </w:rPr>
        <w:t>cannot</w:t>
      </w:r>
      <w:r>
        <w:rPr>
          <w:rStyle w:val="Strong"/>
          <w:color w:val="000000"/>
          <w:sz w:val="22"/>
        </w:rPr>
        <w:t xml:space="preserve"> hear it at all. Music with explicit or inappropriate lyrics is not acceptable at any volume. Employees who misuse these systems will be subject to disciplinary action and or immediate termination. E-mail capabilities belong to the company and the Employee does not have the right to expect privacy.</w:t>
      </w:r>
    </w:p>
    <w:p w14:paraId="437C2EB8" w14:textId="77777777" w:rsidR="0097673F" w:rsidRPr="00F75B59" w:rsidRDefault="0097673F" w:rsidP="00F730B4">
      <w:pPr>
        <w:pStyle w:val="BodyText"/>
        <w:jc w:val="both"/>
        <w:rPr>
          <w:b w:val="0"/>
          <w:color w:val="000000"/>
          <w:sz w:val="10"/>
          <w:szCs w:val="10"/>
        </w:rPr>
      </w:pPr>
    </w:p>
    <w:p w14:paraId="437C2EB9" w14:textId="77777777" w:rsidR="0097673F" w:rsidRDefault="0097673F" w:rsidP="00F730B4">
      <w:pPr>
        <w:jc w:val="both"/>
        <w:rPr>
          <w:rFonts w:ascii="Times New Roman" w:hAnsi="Times New Roman"/>
          <w:sz w:val="22"/>
        </w:rPr>
      </w:pPr>
      <w:r>
        <w:rPr>
          <w:rFonts w:ascii="Times New Roman" w:hAnsi="Times New Roman"/>
          <w:sz w:val="22"/>
        </w:rPr>
        <w:t>NO WAIVER:  No failure or delay by Company in exercising any right, power, or privilege hereunder shall operate as a waiver thereof, nor shall any single or partial exercise of any such right, power, or privilege preclude any other or further exercise thereof.</w:t>
      </w:r>
    </w:p>
    <w:p w14:paraId="437C2EBA" w14:textId="77777777" w:rsidR="0097673F" w:rsidRPr="00F75B59" w:rsidRDefault="0097673F" w:rsidP="00F730B4">
      <w:pPr>
        <w:jc w:val="both"/>
        <w:rPr>
          <w:rFonts w:ascii="Times New Roman" w:hAnsi="Times New Roman"/>
          <w:sz w:val="10"/>
          <w:szCs w:val="10"/>
        </w:rPr>
      </w:pPr>
    </w:p>
    <w:p w14:paraId="437C2EBB" w14:textId="77777777" w:rsidR="0097673F" w:rsidRDefault="0097673F" w:rsidP="00F730B4">
      <w:pPr>
        <w:jc w:val="both"/>
        <w:rPr>
          <w:rFonts w:ascii="Times New Roman" w:hAnsi="Times New Roman"/>
          <w:sz w:val="22"/>
        </w:rPr>
      </w:pPr>
      <w:r>
        <w:rPr>
          <w:rFonts w:ascii="Times New Roman" w:hAnsi="Times New Roman"/>
          <w:sz w:val="22"/>
        </w:rPr>
        <w:t>AMENDMENTS:  This Agreement may be modified or waived only by a separate writing by Company and by Employee expressly so modifying or waiving such Agreement.</w:t>
      </w:r>
    </w:p>
    <w:p w14:paraId="437C2EBC" w14:textId="77777777" w:rsidR="0097673F" w:rsidRPr="00F75B59" w:rsidRDefault="0097673F" w:rsidP="00F730B4">
      <w:pPr>
        <w:jc w:val="both"/>
        <w:rPr>
          <w:rFonts w:ascii="Times New Roman" w:hAnsi="Times New Roman"/>
          <w:sz w:val="10"/>
          <w:szCs w:val="10"/>
        </w:rPr>
      </w:pPr>
    </w:p>
    <w:p w14:paraId="437C2EBD" w14:textId="77777777" w:rsidR="0097673F" w:rsidRDefault="0097673F" w:rsidP="00F730B4">
      <w:pPr>
        <w:jc w:val="both"/>
        <w:rPr>
          <w:rFonts w:ascii="Times New Roman" w:hAnsi="Times New Roman"/>
          <w:sz w:val="22"/>
        </w:rPr>
      </w:pPr>
      <w:r>
        <w:rPr>
          <w:rFonts w:ascii="Times New Roman" w:hAnsi="Times New Roman"/>
          <w:sz w:val="22"/>
        </w:rPr>
        <w:t>REFORMATION:  If one or more provisions of this agreement shall be held unenforceable, invalid, or illegal in any respect, such unenforceability, invalidity, or illegality shall not affect any other provision of this agreement, which shall be con</w:t>
      </w:r>
      <w:r>
        <w:rPr>
          <w:rFonts w:ascii="Times New Roman" w:hAnsi="Times New Roman"/>
          <w:sz w:val="22"/>
        </w:rPr>
        <w:softHyphen/>
        <w:t>strued as if such unenforceable, invalid, or illegal provision had never been a part hereof.</w:t>
      </w:r>
    </w:p>
    <w:p w14:paraId="437C2EBE" w14:textId="77777777" w:rsidR="0097673F" w:rsidRPr="00F75B59" w:rsidRDefault="0097673F" w:rsidP="00F730B4">
      <w:pPr>
        <w:pStyle w:val="BodyTextIndent"/>
        <w:ind w:firstLine="0"/>
        <w:rPr>
          <w:rFonts w:ascii="Times New Roman" w:hAnsi="Times New Roman"/>
          <w:sz w:val="10"/>
          <w:szCs w:val="10"/>
        </w:rPr>
      </w:pPr>
    </w:p>
    <w:p w14:paraId="437C2EBF" w14:textId="77777777" w:rsidR="009940A3" w:rsidRDefault="009940A3" w:rsidP="00F730B4">
      <w:pPr>
        <w:pStyle w:val="BodyTextIndent"/>
        <w:ind w:firstLine="0"/>
        <w:rPr>
          <w:rFonts w:ascii="Times New Roman" w:hAnsi="Times New Roman"/>
          <w:sz w:val="22"/>
        </w:rPr>
      </w:pPr>
    </w:p>
    <w:p w14:paraId="437C2EC0" w14:textId="643E74F1" w:rsidR="0097673F" w:rsidRDefault="0097673F" w:rsidP="00F730B4">
      <w:pPr>
        <w:pStyle w:val="BodyTextIndent"/>
        <w:ind w:firstLine="0"/>
        <w:rPr>
          <w:rFonts w:ascii="Times New Roman" w:hAnsi="Times New Roman"/>
          <w:b/>
          <w:color w:val="000000"/>
          <w:sz w:val="22"/>
        </w:rPr>
      </w:pPr>
      <w:r>
        <w:rPr>
          <w:rFonts w:ascii="Times New Roman" w:hAnsi="Times New Roman"/>
          <w:sz w:val="22"/>
        </w:rPr>
        <w:t xml:space="preserve">JURISDICTION; VENUE:  This Agreement shall be governed by and construed in accordance with the laws of </w:t>
      </w:r>
      <w:r w:rsidR="005B4413">
        <w:rPr>
          <w:rFonts w:ascii="Times New Roman" w:hAnsi="Times New Roman"/>
          <w:sz w:val="22"/>
        </w:rPr>
        <w:t>Florida</w:t>
      </w:r>
      <w:r>
        <w:rPr>
          <w:rFonts w:ascii="Times New Roman" w:hAnsi="Times New Roman"/>
          <w:sz w:val="22"/>
        </w:rPr>
        <w:t xml:space="preserve"> applica</w:t>
      </w:r>
      <w:r>
        <w:rPr>
          <w:rFonts w:ascii="Times New Roman" w:hAnsi="Times New Roman"/>
          <w:sz w:val="22"/>
        </w:rPr>
        <w:softHyphen/>
        <w:t xml:space="preserve">ble to contracts between residents of the State of </w:t>
      </w:r>
      <w:r w:rsidR="005B4413">
        <w:rPr>
          <w:rFonts w:ascii="Times New Roman" w:hAnsi="Times New Roman"/>
          <w:sz w:val="22"/>
        </w:rPr>
        <w:t>Florida</w:t>
      </w:r>
      <w:r>
        <w:rPr>
          <w:rFonts w:ascii="Times New Roman" w:hAnsi="Times New Roman"/>
          <w:sz w:val="22"/>
        </w:rPr>
        <w:t xml:space="preserve"> that are to be wholly performed within such state.  Employee agrees that any action or proceeding arising out of or related in any way to this Agreement shall be </w:t>
      </w:r>
      <w:r>
        <w:rPr>
          <w:rFonts w:ascii="Times New Roman" w:hAnsi="Times New Roman"/>
          <w:sz w:val="22"/>
        </w:rPr>
        <w:lastRenderedPageBreak/>
        <w:t xml:space="preserve">brought solely in a court of competent jurisdiction sitting in </w:t>
      </w:r>
      <w:r w:rsidR="005B4413">
        <w:rPr>
          <w:rFonts w:ascii="Times New Roman" w:hAnsi="Times New Roman"/>
          <w:sz w:val="22"/>
        </w:rPr>
        <w:t>Manatee</w:t>
      </w:r>
      <w:r>
        <w:rPr>
          <w:rFonts w:ascii="Times New Roman" w:hAnsi="Times New Roman"/>
          <w:sz w:val="22"/>
        </w:rPr>
        <w:t xml:space="preserve"> County, </w:t>
      </w:r>
      <w:r w:rsidR="005B4413">
        <w:rPr>
          <w:rFonts w:ascii="Times New Roman" w:hAnsi="Times New Roman"/>
          <w:sz w:val="22"/>
        </w:rPr>
        <w:t>Florida</w:t>
      </w:r>
      <w:r>
        <w:rPr>
          <w:rFonts w:ascii="Times New Roman" w:hAnsi="Times New Roman"/>
          <w:sz w:val="22"/>
        </w:rPr>
        <w:t xml:space="preserve">. </w:t>
      </w:r>
    </w:p>
    <w:p w14:paraId="437C2EC1" w14:textId="77777777" w:rsidR="0097673F" w:rsidRPr="00F75B59" w:rsidRDefault="0097673F" w:rsidP="00F730B4">
      <w:pPr>
        <w:pStyle w:val="BodyText"/>
        <w:jc w:val="both"/>
        <w:rPr>
          <w:b w:val="0"/>
          <w:color w:val="000000"/>
          <w:sz w:val="10"/>
          <w:szCs w:val="10"/>
        </w:rPr>
      </w:pPr>
    </w:p>
    <w:p w14:paraId="437C2EC2" w14:textId="4B1930D2" w:rsidR="009940A3" w:rsidRDefault="009940A3" w:rsidP="00F730B4">
      <w:pPr>
        <w:pStyle w:val="BodyText"/>
        <w:jc w:val="both"/>
        <w:rPr>
          <w:b w:val="0"/>
          <w:color w:val="000000"/>
          <w:sz w:val="22"/>
        </w:rPr>
      </w:pPr>
    </w:p>
    <w:p w14:paraId="437C2EC3" w14:textId="77777777" w:rsidR="0097673F" w:rsidRDefault="0097673F" w:rsidP="00F730B4">
      <w:pPr>
        <w:pStyle w:val="BodyText"/>
        <w:jc w:val="both"/>
        <w:rPr>
          <w:b w:val="0"/>
          <w:color w:val="000000"/>
          <w:sz w:val="22"/>
        </w:rPr>
      </w:pPr>
      <w:r>
        <w:rPr>
          <w:b w:val="0"/>
          <w:color w:val="000000"/>
          <w:sz w:val="22"/>
        </w:rPr>
        <w:t>ACCEPTANCE AND ACKNOWLEDGEMENT: By signing this offer of employment, the Employee acknowledges he/she has read and understands all terms and conditions of this employment agreement and accepts the position on such terms which are subject to change at the will of the Company.  The Employee agrees to perform the job duties with the highest degree of professionalism and integrity.</w:t>
      </w:r>
    </w:p>
    <w:p w14:paraId="437C2EC4" w14:textId="77777777" w:rsidR="0097673F" w:rsidRDefault="0097673F">
      <w:pPr>
        <w:rPr>
          <w:rFonts w:ascii="Times New Roman" w:hAnsi="Times New Roman"/>
          <w:i/>
          <w:color w:val="000000"/>
          <w:sz w:val="22"/>
        </w:rPr>
      </w:pPr>
    </w:p>
    <w:p w14:paraId="437C2EC5" w14:textId="77777777" w:rsidR="0097673F" w:rsidRPr="00F75B59" w:rsidRDefault="0097673F">
      <w:pPr>
        <w:rPr>
          <w:rFonts w:ascii="Times New Roman" w:hAnsi="Times New Roman"/>
          <w:i/>
          <w:color w:val="000000"/>
          <w:sz w:val="10"/>
          <w:szCs w:val="10"/>
        </w:rPr>
      </w:pPr>
    </w:p>
    <w:p w14:paraId="437C2EC6" w14:textId="77777777" w:rsidR="0097673F" w:rsidRDefault="0097673F">
      <w:pPr>
        <w:rPr>
          <w:rFonts w:ascii="Times New Roman" w:hAnsi="Times New Roman"/>
          <w:i/>
          <w:color w:val="000000"/>
          <w:sz w:val="22"/>
        </w:rPr>
      </w:pPr>
      <w:r>
        <w:rPr>
          <w:rFonts w:ascii="Times New Roman" w:hAnsi="Times New Roman"/>
          <w:i/>
          <w:color w:val="000000"/>
          <w:sz w:val="22"/>
        </w:rPr>
        <w:t>_______________________________________________    _______________________</w:t>
      </w:r>
    </w:p>
    <w:p w14:paraId="437C2EC7" w14:textId="77777777" w:rsidR="0097673F" w:rsidRDefault="0097673F">
      <w:pPr>
        <w:rPr>
          <w:rFonts w:ascii="Times New Roman" w:hAnsi="Times New Roman"/>
          <w:i/>
          <w:color w:val="000000"/>
          <w:sz w:val="22"/>
        </w:rPr>
      </w:pPr>
      <w:r>
        <w:rPr>
          <w:rFonts w:ascii="Times New Roman" w:hAnsi="Times New Roman"/>
          <w:i/>
          <w:color w:val="000000"/>
          <w:sz w:val="22"/>
        </w:rPr>
        <w:t>Signature of Employee</w:t>
      </w:r>
      <w:r>
        <w:rPr>
          <w:rFonts w:ascii="Times New Roman" w:hAnsi="Times New Roman"/>
          <w:i/>
          <w:color w:val="000000"/>
          <w:sz w:val="22"/>
        </w:rPr>
        <w:tab/>
      </w:r>
      <w:r>
        <w:rPr>
          <w:rFonts w:ascii="Times New Roman" w:hAnsi="Times New Roman"/>
          <w:i/>
          <w:color w:val="000000"/>
          <w:sz w:val="22"/>
        </w:rPr>
        <w:tab/>
      </w:r>
      <w:r>
        <w:rPr>
          <w:rFonts w:ascii="Times New Roman" w:hAnsi="Times New Roman"/>
          <w:i/>
          <w:color w:val="000000"/>
          <w:sz w:val="22"/>
        </w:rPr>
        <w:tab/>
      </w:r>
      <w:r>
        <w:rPr>
          <w:rFonts w:ascii="Times New Roman" w:hAnsi="Times New Roman"/>
          <w:i/>
          <w:color w:val="000000"/>
          <w:sz w:val="22"/>
        </w:rPr>
        <w:tab/>
      </w:r>
      <w:r>
        <w:rPr>
          <w:rFonts w:ascii="Times New Roman" w:hAnsi="Times New Roman"/>
          <w:i/>
          <w:color w:val="000000"/>
          <w:sz w:val="22"/>
        </w:rPr>
        <w:tab/>
      </w:r>
      <w:r>
        <w:rPr>
          <w:rFonts w:ascii="Times New Roman" w:hAnsi="Times New Roman"/>
          <w:i/>
          <w:color w:val="000000"/>
          <w:sz w:val="22"/>
        </w:rPr>
        <w:tab/>
        <w:t>Date</w:t>
      </w:r>
    </w:p>
    <w:p w14:paraId="437C2EC8" w14:textId="77777777" w:rsidR="0097673F" w:rsidRDefault="0097673F">
      <w:pPr>
        <w:rPr>
          <w:rFonts w:ascii="Times New Roman" w:hAnsi="Times New Roman"/>
          <w:i/>
          <w:color w:val="000000"/>
          <w:sz w:val="22"/>
        </w:rPr>
      </w:pPr>
    </w:p>
    <w:p w14:paraId="437C2EC9" w14:textId="77777777" w:rsidR="0097673F" w:rsidRDefault="0097673F">
      <w:pPr>
        <w:rPr>
          <w:rFonts w:ascii="Times New Roman" w:hAnsi="Times New Roman"/>
          <w:i/>
          <w:color w:val="000000"/>
          <w:sz w:val="22"/>
        </w:rPr>
      </w:pPr>
      <w:r>
        <w:rPr>
          <w:rFonts w:ascii="Times New Roman" w:hAnsi="Times New Roman"/>
          <w:i/>
          <w:color w:val="000000"/>
          <w:sz w:val="22"/>
        </w:rPr>
        <w:t>_______________________________________________    _______________________</w:t>
      </w:r>
    </w:p>
    <w:p w14:paraId="437C2ECA" w14:textId="77777777" w:rsidR="0097673F" w:rsidRDefault="0097673F" w:rsidP="00F75B59">
      <w:pPr>
        <w:rPr>
          <w:rFonts w:ascii="Times New Roman" w:hAnsi="Times New Roman"/>
          <w:i/>
          <w:color w:val="000000"/>
          <w:sz w:val="22"/>
        </w:rPr>
      </w:pPr>
      <w:r>
        <w:rPr>
          <w:rFonts w:ascii="Times New Roman" w:hAnsi="Times New Roman"/>
          <w:i/>
          <w:color w:val="000000"/>
          <w:sz w:val="22"/>
        </w:rPr>
        <w:t xml:space="preserve">Signature of Company Representative                                     </w:t>
      </w:r>
      <w:r>
        <w:rPr>
          <w:rFonts w:ascii="Times New Roman" w:hAnsi="Times New Roman"/>
          <w:i/>
          <w:color w:val="000000"/>
          <w:sz w:val="22"/>
        </w:rPr>
        <w:tab/>
        <w:t>Date</w:t>
      </w:r>
    </w:p>
    <w:p w14:paraId="437C2ECB" w14:textId="77777777" w:rsidR="009A03FA" w:rsidRDefault="009A03FA" w:rsidP="00F75B59">
      <w:pPr>
        <w:rPr>
          <w:rFonts w:ascii="Times New Roman" w:hAnsi="Times New Roman"/>
          <w:i/>
          <w:color w:val="000000"/>
          <w:sz w:val="22"/>
        </w:rPr>
      </w:pPr>
    </w:p>
    <w:p w14:paraId="437C2ECC" w14:textId="77777777" w:rsidR="009A03FA" w:rsidRDefault="009A03FA" w:rsidP="00F75B59">
      <w:pPr>
        <w:rPr>
          <w:rFonts w:ascii="Times New Roman" w:hAnsi="Times New Roman"/>
          <w:i/>
          <w:color w:val="000000"/>
          <w:sz w:val="22"/>
        </w:rPr>
      </w:pPr>
    </w:p>
    <w:p w14:paraId="437C2ECD" w14:textId="77777777" w:rsidR="009A03FA" w:rsidRDefault="009A03FA" w:rsidP="00F75B59">
      <w:pPr>
        <w:rPr>
          <w:rFonts w:ascii="Times New Roman" w:hAnsi="Times New Roman"/>
          <w:i/>
          <w:color w:val="000000"/>
          <w:sz w:val="22"/>
        </w:rPr>
      </w:pPr>
    </w:p>
    <w:p w14:paraId="437C2ECE" w14:textId="77777777" w:rsidR="009A03FA" w:rsidRPr="00F913A9" w:rsidRDefault="009A03FA" w:rsidP="009A03FA">
      <w:pPr>
        <w:pStyle w:val="NoSpacing"/>
        <w:jc w:val="center"/>
        <w:rPr>
          <w:b/>
          <w:sz w:val="36"/>
          <w:szCs w:val="36"/>
        </w:rPr>
      </w:pPr>
      <w:r>
        <w:rPr>
          <w:rFonts w:ascii="Times New Roman" w:hAnsi="Times New Roman"/>
          <w:i/>
          <w:color w:val="000000"/>
        </w:rPr>
        <w:br w:type="page"/>
      </w:r>
      <w:r w:rsidRPr="00F913A9">
        <w:rPr>
          <w:b/>
          <w:sz w:val="36"/>
          <w:szCs w:val="36"/>
        </w:rPr>
        <w:lastRenderedPageBreak/>
        <w:t>Schedule A</w:t>
      </w:r>
    </w:p>
    <w:p w14:paraId="437C2ECF" w14:textId="77777777" w:rsidR="009A03FA" w:rsidRPr="005B0274" w:rsidRDefault="009A03FA" w:rsidP="009A03FA">
      <w:pPr>
        <w:pStyle w:val="NoSpacing"/>
        <w:jc w:val="center"/>
        <w:rPr>
          <w:b/>
          <w:sz w:val="24"/>
          <w:szCs w:val="24"/>
        </w:rPr>
      </w:pPr>
      <w:r w:rsidRPr="005B0274">
        <w:rPr>
          <w:b/>
          <w:sz w:val="24"/>
          <w:szCs w:val="24"/>
        </w:rPr>
        <w:t>POSITION CONTRACT:  Inside Sales Associate</w:t>
      </w:r>
    </w:p>
    <w:p w14:paraId="437C2ED0" w14:textId="77777777" w:rsidR="009A03FA" w:rsidRPr="001E1F43" w:rsidRDefault="009A03FA" w:rsidP="009A03FA">
      <w:pPr>
        <w:pStyle w:val="NoSpacing"/>
        <w:rPr>
          <w:sz w:val="10"/>
          <w:szCs w:val="10"/>
        </w:rPr>
      </w:pPr>
    </w:p>
    <w:p w14:paraId="437C2ED1" w14:textId="77777777" w:rsidR="009A03FA" w:rsidRPr="00BF01C5" w:rsidRDefault="009A03FA" w:rsidP="009A03FA">
      <w:pPr>
        <w:pStyle w:val="NoSpacing"/>
        <w:rPr>
          <w:b/>
        </w:rPr>
      </w:pPr>
      <w:r w:rsidRPr="00BF01C5">
        <w:rPr>
          <w:b/>
        </w:rPr>
        <w:t>ISA Overall Duties and Responsibilities:</w:t>
      </w:r>
    </w:p>
    <w:p w14:paraId="437C2ED2" w14:textId="77777777" w:rsidR="009A03FA" w:rsidRPr="001E1F43" w:rsidRDefault="009A03FA" w:rsidP="009A03FA">
      <w:pPr>
        <w:pStyle w:val="NoSpacing"/>
        <w:rPr>
          <w:sz w:val="10"/>
          <w:szCs w:val="10"/>
        </w:rPr>
      </w:pPr>
    </w:p>
    <w:p w14:paraId="437C2ED3" w14:textId="414E1E8B" w:rsidR="009A03FA" w:rsidRPr="005A312B" w:rsidRDefault="009A03FA" w:rsidP="009A03FA">
      <w:r w:rsidRPr="005A312B">
        <w:t xml:space="preserve">Begin prospecting promptly at </w:t>
      </w:r>
      <w:r w:rsidR="002F723E">
        <w:t>5:</w:t>
      </w:r>
      <w:r w:rsidR="005B4413">
        <w:t>00</w:t>
      </w:r>
      <w:r w:rsidRPr="005A312B">
        <w:t xml:space="preserve"> </w:t>
      </w:r>
      <w:r w:rsidR="002F723E">
        <w:t xml:space="preserve">PM </w:t>
      </w:r>
      <w:r>
        <w:t>each weekday</w:t>
      </w:r>
      <w:r w:rsidR="002F723E">
        <w:t xml:space="preserve"> or as agreed</w:t>
      </w:r>
    </w:p>
    <w:p w14:paraId="437C2ED4" w14:textId="77777777" w:rsidR="009A03FA" w:rsidRPr="005A312B" w:rsidRDefault="009A03FA" w:rsidP="009A03FA">
      <w:r w:rsidRPr="005A312B">
        <w:t>Attend team meeting (</w:t>
      </w:r>
      <w:r>
        <w:rPr>
          <w:i/>
        </w:rPr>
        <w:t>Every Tuesday</w:t>
      </w:r>
      <w:r w:rsidRPr="005A312B">
        <w:t>) and</w:t>
      </w:r>
      <w:r w:rsidRPr="005A312B">
        <w:rPr>
          <w:i/>
        </w:rPr>
        <w:t xml:space="preserve"> </w:t>
      </w:r>
      <w:r w:rsidRPr="005A312B">
        <w:t>accountability (</w:t>
      </w:r>
      <w:r>
        <w:rPr>
          <w:i/>
        </w:rPr>
        <w:t>Daily Huddle</w:t>
      </w:r>
      <w:r w:rsidRPr="005A312B">
        <w:t>)</w:t>
      </w:r>
    </w:p>
    <w:p w14:paraId="437C2ED5" w14:textId="77777777" w:rsidR="009A03FA" w:rsidRPr="005A312B" w:rsidRDefault="009A03FA" w:rsidP="009A03FA">
      <w:r w:rsidRPr="005A312B">
        <w:t xml:space="preserve">Send via e-mail ISA report to </w:t>
      </w:r>
      <w:r>
        <w:t>Sales and Operations Manager every Friday</w:t>
      </w:r>
    </w:p>
    <w:p w14:paraId="437C2ED6" w14:textId="77777777" w:rsidR="009A03FA" w:rsidRPr="005A312B" w:rsidRDefault="009A03FA" w:rsidP="009A03FA">
      <w:r>
        <w:t>Scan then e-mail all Seller I</w:t>
      </w:r>
      <w:r w:rsidRPr="005A312B">
        <w:t>nterviews to ag</w:t>
      </w:r>
      <w:r>
        <w:t>ent same day appointment is set</w:t>
      </w:r>
    </w:p>
    <w:p w14:paraId="437C2ED8" w14:textId="7492B4F7" w:rsidR="009A03FA" w:rsidRPr="005A312B" w:rsidRDefault="009A03FA" w:rsidP="009A03FA">
      <w:r w:rsidRPr="005A312B">
        <w:t>Confirm all set appointments the day of appointment. If appointment falls on schedule</w:t>
      </w:r>
      <w:r>
        <w:t xml:space="preserve">d </w:t>
      </w:r>
      <w:r w:rsidRPr="005A312B">
        <w:t>day</w:t>
      </w:r>
      <w:r>
        <w:t xml:space="preserve"> off,</w:t>
      </w:r>
      <w:r w:rsidRPr="005A312B">
        <w:t xml:space="preserve"> Employee must</w:t>
      </w:r>
      <w:r w:rsidR="005B4413">
        <w:t xml:space="preserve"> </w:t>
      </w:r>
      <w:r w:rsidRPr="005A312B">
        <w:t xml:space="preserve">confirm appointment prior to </w:t>
      </w:r>
      <w:r>
        <w:t>day off</w:t>
      </w:r>
    </w:p>
    <w:p w14:paraId="437C2ED9" w14:textId="77777777" w:rsidR="009A03FA" w:rsidRPr="00D553E6" w:rsidRDefault="009A03FA" w:rsidP="009A03FA">
      <w:pPr>
        <w:rPr>
          <w:rFonts w:cs="Arial"/>
          <w:color w:val="000000"/>
          <w:shd w:val="clear" w:color="auto" w:fill="FFFFFF"/>
        </w:rPr>
      </w:pPr>
      <w:r>
        <w:rPr>
          <w:rFonts w:cs="Arial"/>
          <w:color w:val="000000"/>
          <w:shd w:val="clear" w:color="auto" w:fill="FFFFFF"/>
        </w:rPr>
        <w:t xml:space="preserve">Responsible to manage </w:t>
      </w:r>
      <w:r w:rsidRPr="00D553E6">
        <w:rPr>
          <w:rFonts w:cs="Arial"/>
          <w:color w:val="000000"/>
          <w:shd w:val="clear" w:color="auto" w:fill="FFFFFF"/>
        </w:rPr>
        <w:t xml:space="preserve">all incoming </w:t>
      </w:r>
      <w:proofErr w:type="gramStart"/>
      <w:r w:rsidRPr="00D553E6">
        <w:rPr>
          <w:rFonts w:cs="Arial"/>
          <w:color w:val="000000"/>
          <w:shd w:val="clear" w:color="auto" w:fill="FFFFFF"/>
        </w:rPr>
        <w:t>broker to broker</w:t>
      </w:r>
      <w:proofErr w:type="gramEnd"/>
      <w:r w:rsidRPr="00D553E6">
        <w:rPr>
          <w:rFonts w:cs="Arial"/>
          <w:color w:val="000000"/>
          <w:shd w:val="clear" w:color="auto" w:fill="FFFFFF"/>
        </w:rPr>
        <w:t xml:space="preserve"> referrals</w:t>
      </w:r>
    </w:p>
    <w:p w14:paraId="437C2EDA" w14:textId="06A7912D" w:rsidR="009A03FA" w:rsidRPr="00D553E6" w:rsidRDefault="009A03FA" w:rsidP="009A03FA">
      <w:pPr>
        <w:rPr>
          <w:rFonts w:cs="Arial"/>
          <w:color w:val="000000"/>
          <w:shd w:val="clear" w:color="auto" w:fill="FFFFFF"/>
        </w:rPr>
      </w:pPr>
      <w:r w:rsidRPr="00D553E6">
        <w:rPr>
          <w:rFonts w:cs="Arial"/>
          <w:color w:val="000000"/>
          <w:shd w:val="clear" w:color="auto" w:fill="FFFFFF"/>
        </w:rPr>
        <w:t xml:space="preserve">Handle all company generated seller business for </w:t>
      </w:r>
      <w:r w:rsidR="005B4413">
        <w:rPr>
          <w:rFonts w:cs="Arial"/>
          <w:color w:val="000000"/>
          <w:shd w:val="clear" w:color="auto" w:fill="FFFFFF"/>
        </w:rPr>
        <w:t xml:space="preserve">Sarasota </w:t>
      </w:r>
      <w:r>
        <w:rPr>
          <w:rFonts w:cs="Arial"/>
          <w:color w:val="000000"/>
          <w:shd w:val="clear" w:color="auto" w:fill="FFFFFF"/>
        </w:rPr>
        <w:t xml:space="preserve">and </w:t>
      </w:r>
      <w:r w:rsidR="005B4413">
        <w:rPr>
          <w:rFonts w:cs="Arial"/>
          <w:color w:val="000000"/>
          <w:shd w:val="clear" w:color="auto" w:fill="FFFFFF"/>
        </w:rPr>
        <w:t>Manatee</w:t>
      </w:r>
      <w:r>
        <w:rPr>
          <w:rFonts w:cs="Arial"/>
          <w:color w:val="000000"/>
          <w:shd w:val="clear" w:color="auto" w:fill="FFFFFF"/>
        </w:rPr>
        <w:t xml:space="preserve"> Counties</w:t>
      </w:r>
      <w:r w:rsidRPr="00D553E6">
        <w:rPr>
          <w:rFonts w:cs="Arial"/>
          <w:color w:val="000000"/>
          <w:shd w:val="clear" w:color="auto" w:fill="FFFFFF"/>
        </w:rPr>
        <w:t xml:space="preserve"> and surrounding areas</w:t>
      </w:r>
    </w:p>
    <w:p w14:paraId="437C2EDB" w14:textId="719C1C64" w:rsidR="009A03FA" w:rsidRPr="00D553E6" w:rsidRDefault="009A03FA" w:rsidP="009A03FA">
      <w:pPr>
        <w:rPr>
          <w:rFonts w:cs="Arial"/>
          <w:color w:val="000000"/>
          <w:shd w:val="clear" w:color="auto" w:fill="FFFFFF"/>
        </w:rPr>
      </w:pPr>
      <w:r>
        <w:rPr>
          <w:rFonts w:cs="Arial"/>
          <w:color w:val="000000"/>
          <w:shd w:val="clear" w:color="auto" w:fill="FFFFFF"/>
        </w:rPr>
        <w:t xml:space="preserve">Daily </w:t>
      </w:r>
      <w:r w:rsidRPr="00D553E6">
        <w:rPr>
          <w:rFonts w:cs="Arial"/>
          <w:color w:val="000000"/>
          <w:shd w:val="clear" w:color="auto" w:fill="FFFFFF"/>
        </w:rPr>
        <w:t>Prospect to Expired</w:t>
      </w:r>
      <w:r>
        <w:rPr>
          <w:rFonts w:cs="Arial"/>
          <w:color w:val="000000"/>
          <w:shd w:val="clear" w:color="auto" w:fill="FFFFFF"/>
        </w:rPr>
        <w:t xml:space="preserve"> Listing</w:t>
      </w:r>
      <w:r w:rsidRPr="00D553E6">
        <w:rPr>
          <w:rFonts w:cs="Arial"/>
          <w:color w:val="000000"/>
          <w:shd w:val="clear" w:color="auto" w:fill="FFFFFF"/>
        </w:rPr>
        <w:t>s and FSBOs</w:t>
      </w:r>
      <w:r>
        <w:rPr>
          <w:rFonts w:cs="Arial"/>
          <w:color w:val="000000"/>
          <w:shd w:val="clear" w:color="auto" w:fill="FFFFFF"/>
        </w:rPr>
        <w:t xml:space="preserve"> According to the Time Blocking Schedule</w:t>
      </w:r>
      <w:r w:rsidRPr="00D553E6">
        <w:rPr>
          <w:rFonts w:cs="Arial"/>
          <w:color w:val="000000"/>
          <w:shd w:val="clear" w:color="auto" w:fill="FFFFFF"/>
        </w:rPr>
        <w:br w:type="textWrapping" w:clear="all"/>
        <w:t xml:space="preserve">Look up </w:t>
      </w:r>
      <w:r w:rsidR="001F7447">
        <w:rPr>
          <w:rFonts w:cs="Arial"/>
          <w:color w:val="000000"/>
          <w:shd w:val="clear" w:color="auto" w:fill="FFFFFF"/>
        </w:rPr>
        <w:t>Expired and Withdrawn Listings</w:t>
      </w:r>
      <w:proofErr w:type="gramStart"/>
      <w:r w:rsidR="001F7447">
        <w:rPr>
          <w:rFonts w:cs="Arial"/>
          <w:color w:val="000000"/>
          <w:shd w:val="clear" w:color="auto" w:fill="FFFFFF"/>
        </w:rPr>
        <w:t>,</w:t>
      </w:r>
      <w:r w:rsidRPr="00D553E6">
        <w:rPr>
          <w:rFonts w:cs="Arial"/>
          <w:color w:val="000000"/>
          <w:shd w:val="clear" w:color="auto" w:fill="FFFFFF"/>
        </w:rPr>
        <w:t>FSBOs</w:t>
      </w:r>
      <w:proofErr w:type="gramEnd"/>
      <w:r w:rsidRPr="00D553E6">
        <w:rPr>
          <w:rFonts w:cs="Arial"/>
          <w:color w:val="000000"/>
          <w:shd w:val="clear" w:color="auto" w:fill="FFFFFF"/>
        </w:rPr>
        <w:t xml:space="preserve"> (</w:t>
      </w:r>
      <w:r w:rsidR="005B4413">
        <w:rPr>
          <w:rFonts w:cs="Arial"/>
          <w:color w:val="000000"/>
          <w:shd w:val="clear" w:color="auto" w:fill="FFFFFF"/>
        </w:rPr>
        <w:t xml:space="preserve">REDx, </w:t>
      </w:r>
      <w:r w:rsidRPr="00D553E6">
        <w:rPr>
          <w:rFonts w:cs="Arial"/>
          <w:color w:val="000000"/>
          <w:shd w:val="clear" w:color="auto" w:fill="FFFFFF"/>
        </w:rPr>
        <w:t>Craigslist, Newspaper, ForSaleByOwner.com, etc.)</w:t>
      </w:r>
      <w:r>
        <w:rPr>
          <w:rFonts w:cs="Arial"/>
          <w:color w:val="000000"/>
          <w:shd w:val="clear" w:color="auto" w:fill="FFFFFF"/>
        </w:rPr>
        <w:t>, Add To Prospect List, Call</w:t>
      </w:r>
    </w:p>
    <w:p w14:paraId="437C2EDC" w14:textId="77777777" w:rsidR="009A03FA" w:rsidRPr="00D553E6" w:rsidRDefault="009A03FA" w:rsidP="009A03FA">
      <w:pPr>
        <w:rPr>
          <w:rFonts w:cs="Arial"/>
          <w:color w:val="000000"/>
          <w:shd w:val="clear" w:color="auto" w:fill="FFFFFF"/>
        </w:rPr>
      </w:pPr>
      <w:r w:rsidRPr="00D553E6">
        <w:rPr>
          <w:rFonts w:cs="Arial"/>
          <w:color w:val="000000"/>
          <w:shd w:val="clear" w:color="auto" w:fill="FFFFFF"/>
        </w:rPr>
        <w:t xml:space="preserve">Put </w:t>
      </w:r>
      <w:r>
        <w:rPr>
          <w:rFonts w:cs="Arial"/>
          <w:color w:val="000000"/>
          <w:shd w:val="clear" w:color="auto" w:fill="FFFFFF"/>
        </w:rPr>
        <w:t>Qualified P</w:t>
      </w:r>
      <w:r w:rsidRPr="00D553E6">
        <w:rPr>
          <w:rFonts w:cs="Arial"/>
          <w:color w:val="000000"/>
          <w:shd w:val="clear" w:color="auto" w:fill="FFFFFF"/>
        </w:rPr>
        <w:t>rospects into the CRM</w:t>
      </w:r>
    </w:p>
    <w:p w14:paraId="437C2EDD" w14:textId="77777777" w:rsidR="009A03FA" w:rsidRPr="00D553E6" w:rsidRDefault="009A03FA" w:rsidP="009A03FA">
      <w:pPr>
        <w:rPr>
          <w:rFonts w:cs="Arial"/>
          <w:color w:val="000000"/>
          <w:shd w:val="clear" w:color="auto" w:fill="FFFFFF"/>
        </w:rPr>
      </w:pPr>
      <w:r w:rsidRPr="00D553E6">
        <w:rPr>
          <w:rFonts w:cs="Arial"/>
          <w:color w:val="000000"/>
          <w:shd w:val="clear" w:color="auto" w:fill="FFFFFF"/>
        </w:rPr>
        <w:t xml:space="preserve">Add tasks for </w:t>
      </w:r>
      <w:proofErr w:type="gramStart"/>
      <w:r w:rsidRPr="00D553E6">
        <w:rPr>
          <w:rFonts w:cs="Arial"/>
          <w:color w:val="000000"/>
          <w:shd w:val="clear" w:color="auto" w:fill="FFFFFF"/>
        </w:rPr>
        <w:t>follow ups</w:t>
      </w:r>
      <w:proofErr w:type="gramEnd"/>
      <w:r w:rsidRPr="00D553E6">
        <w:rPr>
          <w:rFonts w:cs="Arial"/>
          <w:color w:val="000000"/>
          <w:shd w:val="clear" w:color="auto" w:fill="FFFFFF"/>
        </w:rPr>
        <w:t xml:space="preserve"> or to confirm appointments and gather ISA reports</w:t>
      </w:r>
    </w:p>
    <w:p w14:paraId="437C2EDE" w14:textId="77777777" w:rsidR="009A03FA" w:rsidRPr="00D553E6" w:rsidRDefault="009A03FA" w:rsidP="009A03FA">
      <w:pPr>
        <w:rPr>
          <w:rFonts w:cs="Arial"/>
          <w:color w:val="000000"/>
          <w:shd w:val="clear" w:color="auto" w:fill="FFFFFF"/>
        </w:rPr>
      </w:pPr>
      <w:r w:rsidRPr="00D553E6">
        <w:rPr>
          <w:rFonts w:cs="Arial"/>
          <w:color w:val="000000"/>
          <w:shd w:val="clear" w:color="auto" w:fill="FFFFFF"/>
        </w:rPr>
        <w:t>Update KPI Tracker</w:t>
      </w:r>
    </w:p>
    <w:p w14:paraId="437C2EDF" w14:textId="77777777" w:rsidR="009A03FA" w:rsidRPr="00D553E6" w:rsidRDefault="009A03FA" w:rsidP="009A03FA">
      <w:pPr>
        <w:rPr>
          <w:rFonts w:cs="Arial"/>
          <w:color w:val="000000"/>
          <w:shd w:val="clear" w:color="auto" w:fill="FFFFFF"/>
        </w:rPr>
      </w:pPr>
      <w:r w:rsidRPr="00D553E6">
        <w:rPr>
          <w:rFonts w:cs="Arial"/>
          <w:color w:val="000000"/>
          <w:shd w:val="clear" w:color="auto" w:fill="FFFFFF"/>
        </w:rPr>
        <w:t>Make Files and pull MLS Data Sheets</w:t>
      </w:r>
    </w:p>
    <w:p w14:paraId="437C2EE0" w14:textId="77777777" w:rsidR="009A03FA" w:rsidRPr="00D553E6" w:rsidRDefault="009A03FA" w:rsidP="009A03FA">
      <w:pPr>
        <w:rPr>
          <w:rFonts w:cs="Arial"/>
          <w:color w:val="000000"/>
          <w:shd w:val="clear" w:color="auto" w:fill="FFFFFF"/>
        </w:rPr>
      </w:pPr>
      <w:r w:rsidRPr="00D553E6">
        <w:rPr>
          <w:rFonts w:cs="Arial"/>
          <w:color w:val="000000"/>
          <w:shd w:val="clear" w:color="auto" w:fill="FFFFFF"/>
        </w:rPr>
        <w:t>Schedule Appointments</w:t>
      </w:r>
    </w:p>
    <w:p w14:paraId="437C2EE1" w14:textId="77777777" w:rsidR="009A03FA" w:rsidRPr="00D553E6" w:rsidRDefault="009A03FA" w:rsidP="009A03FA">
      <w:pPr>
        <w:rPr>
          <w:rFonts w:cs="Arial"/>
          <w:color w:val="000000"/>
          <w:shd w:val="clear" w:color="auto" w:fill="FFFFFF"/>
        </w:rPr>
      </w:pPr>
      <w:r w:rsidRPr="00D553E6">
        <w:rPr>
          <w:rFonts w:cs="Arial"/>
          <w:color w:val="000000"/>
          <w:shd w:val="clear" w:color="auto" w:fill="FFFFFF"/>
        </w:rPr>
        <w:t>Confirm Appointments</w:t>
      </w:r>
    </w:p>
    <w:p w14:paraId="437C2EE2" w14:textId="77777777" w:rsidR="009A03FA" w:rsidRPr="00D553E6" w:rsidRDefault="009A03FA" w:rsidP="009A03FA">
      <w:pPr>
        <w:rPr>
          <w:rFonts w:cs="Arial"/>
          <w:color w:val="000000"/>
          <w:shd w:val="clear" w:color="auto" w:fill="FFFFFF"/>
        </w:rPr>
      </w:pPr>
      <w:r w:rsidRPr="00D553E6">
        <w:rPr>
          <w:rFonts w:cs="Arial"/>
          <w:color w:val="000000"/>
          <w:shd w:val="clear" w:color="auto" w:fill="FFFFFF"/>
        </w:rPr>
        <w:t>Make follow up calls</w:t>
      </w:r>
    </w:p>
    <w:p w14:paraId="437C2EE3" w14:textId="77777777" w:rsidR="009A03FA" w:rsidRPr="00D553E6" w:rsidRDefault="009A03FA" w:rsidP="009A03FA">
      <w:pPr>
        <w:rPr>
          <w:rFonts w:cs="Arial"/>
          <w:color w:val="000000"/>
          <w:shd w:val="clear" w:color="auto" w:fill="FFFFFF"/>
        </w:rPr>
      </w:pPr>
      <w:r w:rsidRPr="00D553E6">
        <w:rPr>
          <w:rFonts w:cs="Arial"/>
          <w:color w:val="000000"/>
          <w:shd w:val="clear" w:color="auto" w:fill="FFFFFF"/>
        </w:rPr>
        <w:t>Handle outgoing referrals</w:t>
      </w:r>
    </w:p>
    <w:p w14:paraId="437C2EE4" w14:textId="77777777" w:rsidR="009A03FA" w:rsidRPr="00D553E6" w:rsidRDefault="009A03FA" w:rsidP="009A03FA">
      <w:pPr>
        <w:rPr>
          <w:rFonts w:cs="Arial"/>
          <w:color w:val="000000"/>
          <w:shd w:val="clear" w:color="auto" w:fill="FFFFFF"/>
        </w:rPr>
      </w:pPr>
      <w:r w:rsidRPr="00D553E6">
        <w:rPr>
          <w:rFonts w:cs="Arial"/>
          <w:color w:val="000000"/>
          <w:shd w:val="clear" w:color="auto" w:fill="FFFFFF"/>
        </w:rPr>
        <w:t xml:space="preserve">Respond to </w:t>
      </w:r>
      <w:proofErr w:type="gramStart"/>
      <w:r w:rsidRPr="00D553E6">
        <w:rPr>
          <w:rFonts w:cs="Arial"/>
          <w:color w:val="000000"/>
          <w:shd w:val="clear" w:color="auto" w:fill="FFFFFF"/>
        </w:rPr>
        <w:t>internet</w:t>
      </w:r>
      <w:proofErr w:type="gramEnd"/>
      <w:r w:rsidRPr="00D553E6">
        <w:rPr>
          <w:rFonts w:cs="Arial"/>
          <w:color w:val="000000"/>
          <w:shd w:val="clear" w:color="auto" w:fill="FFFFFF"/>
        </w:rPr>
        <w:t xml:space="preserve"> leads within 5 </w:t>
      </w:r>
      <w:r>
        <w:rPr>
          <w:rFonts w:cs="Arial"/>
          <w:color w:val="000000"/>
          <w:shd w:val="clear" w:color="auto" w:fill="FFFFFF"/>
        </w:rPr>
        <w:t>m</w:t>
      </w:r>
      <w:r w:rsidRPr="00D553E6">
        <w:rPr>
          <w:rFonts w:cs="Arial"/>
          <w:color w:val="000000"/>
          <w:shd w:val="clear" w:color="auto" w:fill="FFFFFF"/>
        </w:rPr>
        <w:t xml:space="preserve">inutes either via phone call, </w:t>
      </w:r>
      <w:r>
        <w:rPr>
          <w:rFonts w:cs="Arial"/>
          <w:color w:val="000000"/>
          <w:shd w:val="clear" w:color="auto" w:fill="FFFFFF"/>
        </w:rPr>
        <w:t>email, text or all of these methods</w:t>
      </w:r>
    </w:p>
    <w:p w14:paraId="437C2EE5" w14:textId="77777777" w:rsidR="009A03FA" w:rsidRPr="00D553E6" w:rsidRDefault="009A03FA" w:rsidP="009A03FA">
      <w:pPr>
        <w:rPr>
          <w:rFonts w:cs="Arial"/>
          <w:color w:val="000000"/>
          <w:shd w:val="clear" w:color="auto" w:fill="FFFFFF"/>
        </w:rPr>
      </w:pPr>
      <w:r w:rsidRPr="00D553E6">
        <w:rPr>
          <w:rFonts w:cs="Arial"/>
          <w:color w:val="000000"/>
          <w:shd w:val="clear" w:color="auto" w:fill="FFFFFF"/>
        </w:rPr>
        <w:t>Handle Incoming Corporate referrals</w:t>
      </w:r>
    </w:p>
    <w:p w14:paraId="437C2EE6" w14:textId="77777777" w:rsidR="009A03FA" w:rsidRPr="00D553E6" w:rsidRDefault="009A03FA" w:rsidP="009A03FA">
      <w:pPr>
        <w:rPr>
          <w:rFonts w:cs="Arial"/>
          <w:color w:val="000000"/>
          <w:shd w:val="clear" w:color="auto" w:fill="FFFFFF"/>
        </w:rPr>
      </w:pPr>
      <w:r w:rsidRPr="00D553E6">
        <w:rPr>
          <w:rFonts w:cs="Arial"/>
          <w:color w:val="000000"/>
          <w:shd w:val="clear" w:color="auto" w:fill="FFFFFF"/>
        </w:rPr>
        <w:t>Send out Cards for all appointments met and to people who refer us business</w:t>
      </w:r>
    </w:p>
    <w:p w14:paraId="437C2EE7" w14:textId="77777777" w:rsidR="009A03FA" w:rsidRDefault="009A03FA" w:rsidP="009A03FA">
      <w:pPr>
        <w:pStyle w:val="NoSpacing"/>
      </w:pPr>
      <w:r>
        <w:t xml:space="preserve">Manage all referrals in CRM </w:t>
      </w:r>
    </w:p>
    <w:p w14:paraId="437C2EE8" w14:textId="77777777" w:rsidR="009A03FA" w:rsidRPr="001E1F43" w:rsidRDefault="009A03FA" w:rsidP="009A03FA">
      <w:pPr>
        <w:pStyle w:val="NoSpacing"/>
        <w:rPr>
          <w:sz w:val="10"/>
          <w:szCs w:val="10"/>
        </w:rPr>
      </w:pPr>
    </w:p>
    <w:p w14:paraId="437C2EE9" w14:textId="77777777" w:rsidR="009A03FA" w:rsidRPr="00BF01C5" w:rsidRDefault="009A03FA" w:rsidP="009A03FA">
      <w:pPr>
        <w:pStyle w:val="NoSpacing"/>
        <w:rPr>
          <w:b/>
        </w:rPr>
      </w:pPr>
      <w:r w:rsidRPr="00BF01C5">
        <w:rPr>
          <w:b/>
        </w:rPr>
        <w:t>The ISA Is Responsible For Logging and/or Achieving The Following Key Metrics:</w:t>
      </w:r>
    </w:p>
    <w:p w14:paraId="437C2EEA" w14:textId="77777777" w:rsidR="009A03FA" w:rsidRPr="001E1F43" w:rsidRDefault="009A03FA" w:rsidP="009A03FA">
      <w:pPr>
        <w:pStyle w:val="NoSpacing"/>
        <w:rPr>
          <w:sz w:val="10"/>
          <w:szCs w:val="10"/>
        </w:rPr>
      </w:pPr>
    </w:p>
    <w:p w14:paraId="437C2EEB" w14:textId="77777777" w:rsidR="009A03FA" w:rsidRPr="00D553E6" w:rsidRDefault="009A03FA" w:rsidP="009A03FA">
      <w:pPr>
        <w:rPr>
          <w:rFonts w:cs="Arial"/>
          <w:color w:val="000000"/>
          <w:shd w:val="clear" w:color="auto" w:fill="FFFFFF"/>
        </w:rPr>
      </w:pPr>
      <w:r>
        <w:rPr>
          <w:rFonts w:cs="Arial"/>
          <w:color w:val="000000"/>
          <w:shd w:val="clear" w:color="auto" w:fill="FFFFFF"/>
        </w:rPr>
        <w:t xml:space="preserve">Disposition 100% of All </w:t>
      </w:r>
      <w:r w:rsidRPr="00D553E6">
        <w:rPr>
          <w:rFonts w:cs="Arial"/>
          <w:color w:val="000000"/>
          <w:shd w:val="clear" w:color="auto" w:fill="FFFFFF"/>
        </w:rPr>
        <w:t>Leads</w:t>
      </w:r>
      <w:r>
        <w:rPr>
          <w:rFonts w:cs="Arial"/>
          <w:color w:val="000000"/>
          <w:shd w:val="clear" w:color="auto" w:fill="FFFFFF"/>
        </w:rPr>
        <w:t xml:space="preserve"> Received Daily</w:t>
      </w:r>
    </w:p>
    <w:p w14:paraId="437C2EEC" w14:textId="77777777" w:rsidR="009A03FA" w:rsidRPr="00D553E6" w:rsidRDefault="009A03FA" w:rsidP="009A03FA">
      <w:pPr>
        <w:rPr>
          <w:rFonts w:cs="Arial"/>
          <w:color w:val="000000"/>
          <w:shd w:val="clear" w:color="auto" w:fill="FFFFFF"/>
        </w:rPr>
      </w:pPr>
      <w:r>
        <w:rPr>
          <w:rFonts w:cs="Arial"/>
          <w:color w:val="000000"/>
          <w:shd w:val="clear" w:color="auto" w:fill="FFFFFF"/>
        </w:rPr>
        <w:t xml:space="preserve"># </w:t>
      </w:r>
      <w:proofErr w:type="gramStart"/>
      <w:r>
        <w:rPr>
          <w:rFonts w:cs="Arial"/>
          <w:color w:val="000000"/>
          <w:shd w:val="clear" w:color="auto" w:fill="FFFFFF"/>
        </w:rPr>
        <w:t>of</w:t>
      </w:r>
      <w:proofErr w:type="gramEnd"/>
      <w:r>
        <w:rPr>
          <w:rFonts w:cs="Arial"/>
          <w:color w:val="000000"/>
          <w:shd w:val="clear" w:color="auto" w:fill="FFFFFF"/>
        </w:rPr>
        <w:t xml:space="preserve"> </w:t>
      </w:r>
      <w:r w:rsidRPr="00D553E6">
        <w:rPr>
          <w:rFonts w:cs="Arial"/>
          <w:color w:val="000000"/>
          <w:shd w:val="clear" w:color="auto" w:fill="FFFFFF"/>
        </w:rPr>
        <w:t>Appointments Set</w:t>
      </w:r>
      <w:r>
        <w:rPr>
          <w:rFonts w:cs="Arial"/>
          <w:color w:val="000000"/>
          <w:shd w:val="clear" w:color="auto" w:fill="FFFFFF"/>
        </w:rPr>
        <w:t xml:space="preserve"> (Outbound and Inbound) :: Minimum 5 Listing Appointments/Week</w:t>
      </w:r>
    </w:p>
    <w:p w14:paraId="437C2EED" w14:textId="77777777" w:rsidR="009A03FA" w:rsidRPr="00D553E6" w:rsidRDefault="009A03FA" w:rsidP="009A03FA">
      <w:pPr>
        <w:rPr>
          <w:rFonts w:cs="Arial"/>
          <w:color w:val="000000"/>
          <w:shd w:val="clear" w:color="auto" w:fill="FFFFFF"/>
        </w:rPr>
      </w:pPr>
      <w:r>
        <w:rPr>
          <w:rFonts w:cs="Arial"/>
          <w:color w:val="000000"/>
          <w:shd w:val="clear" w:color="auto" w:fill="FFFFFF"/>
        </w:rPr>
        <w:t xml:space="preserve"># </w:t>
      </w:r>
      <w:proofErr w:type="gramStart"/>
      <w:r>
        <w:rPr>
          <w:rFonts w:cs="Arial"/>
          <w:color w:val="000000"/>
          <w:shd w:val="clear" w:color="auto" w:fill="FFFFFF"/>
        </w:rPr>
        <w:t>of</w:t>
      </w:r>
      <w:proofErr w:type="gramEnd"/>
      <w:r>
        <w:rPr>
          <w:rFonts w:cs="Arial"/>
          <w:color w:val="000000"/>
          <w:shd w:val="clear" w:color="auto" w:fill="FFFFFF"/>
        </w:rPr>
        <w:t xml:space="preserve"> </w:t>
      </w:r>
      <w:r w:rsidRPr="00D553E6">
        <w:rPr>
          <w:rFonts w:cs="Arial"/>
          <w:color w:val="000000"/>
          <w:shd w:val="clear" w:color="auto" w:fill="FFFFFF"/>
        </w:rPr>
        <w:t>Appointment</w:t>
      </w:r>
      <w:r>
        <w:rPr>
          <w:rFonts w:cs="Arial"/>
          <w:color w:val="000000"/>
          <w:shd w:val="clear" w:color="auto" w:fill="FFFFFF"/>
        </w:rPr>
        <w:t>s</w:t>
      </w:r>
      <w:r w:rsidRPr="00D553E6">
        <w:rPr>
          <w:rFonts w:cs="Arial"/>
          <w:color w:val="000000"/>
          <w:shd w:val="clear" w:color="auto" w:fill="FFFFFF"/>
        </w:rPr>
        <w:t xml:space="preserve"> Met</w:t>
      </w:r>
      <w:r>
        <w:rPr>
          <w:rFonts w:cs="Arial"/>
          <w:color w:val="000000"/>
          <w:shd w:val="clear" w:color="auto" w:fill="FFFFFF"/>
        </w:rPr>
        <w:t xml:space="preserve"> :: 80% of Appointment Set</w:t>
      </w:r>
    </w:p>
    <w:p w14:paraId="437C2EEE" w14:textId="3207604A" w:rsidR="009A03FA" w:rsidRPr="00D553E6" w:rsidRDefault="009A03FA" w:rsidP="009A03FA">
      <w:pPr>
        <w:rPr>
          <w:rFonts w:cs="Arial"/>
          <w:color w:val="000000"/>
          <w:shd w:val="clear" w:color="auto" w:fill="FFFFFF"/>
        </w:rPr>
      </w:pPr>
      <w:r w:rsidRPr="00D553E6">
        <w:rPr>
          <w:rFonts w:cs="Arial"/>
          <w:color w:val="000000"/>
          <w:shd w:val="clear" w:color="auto" w:fill="FFFFFF"/>
        </w:rPr>
        <w:t xml:space="preserve"># </w:t>
      </w:r>
      <w:proofErr w:type="gramStart"/>
      <w:r w:rsidRPr="00D553E6">
        <w:rPr>
          <w:rFonts w:cs="Arial"/>
          <w:color w:val="000000"/>
          <w:shd w:val="clear" w:color="auto" w:fill="FFFFFF"/>
        </w:rPr>
        <w:t>of</w:t>
      </w:r>
      <w:proofErr w:type="gramEnd"/>
      <w:r w:rsidRPr="00D553E6">
        <w:rPr>
          <w:rFonts w:cs="Arial"/>
          <w:color w:val="000000"/>
          <w:shd w:val="clear" w:color="auto" w:fill="FFFFFF"/>
        </w:rPr>
        <w:t xml:space="preserve"> Listings Taken</w:t>
      </w:r>
      <w:r w:rsidR="005B4413">
        <w:rPr>
          <w:rFonts w:cs="Arial"/>
          <w:color w:val="000000"/>
          <w:shd w:val="clear" w:color="auto" w:fill="FFFFFF"/>
        </w:rPr>
        <w:t xml:space="preserve"> :: 10 per month</w:t>
      </w:r>
    </w:p>
    <w:p w14:paraId="437C2EEF" w14:textId="17ED3CE0" w:rsidR="009A03FA" w:rsidRPr="00D553E6" w:rsidRDefault="009A03FA" w:rsidP="009A03FA">
      <w:pPr>
        <w:rPr>
          <w:rFonts w:cs="Arial"/>
          <w:color w:val="000000"/>
          <w:shd w:val="clear" w:color="auto" w:fill="FFFFFF"/>
        </w:rPr>
      </w:pPr>
      <w:r w:rsidRPr="00D553E6">
        <w:rPr>
          <w:rFonts w:cs="Arial"/>
          <w:color w:val="000000"/>
          <w:shd w:val="clear" w:color="auto" w:fill="FFFFFF"/>
        </w:rPr>
        <w:t xml:space="preserve"># Expired </w:t>
      </w:r>
      <w:proofErr w:type="gramStart"/>
      <w:r w:rsidRPr="00D553E6">
        <w:rPr>
          <w:rFonts w:cs="Arial"/>
          <w:color w:val="000000"/>
          <w:shd w:val="clear" w:color="auto" w:fill="FFFFFF"/>
        </w:rPr>
        <w:t>Dials</w:t>
      </w:r>
      <w:r w:rsidR="005B4413">
        <w:rPr>
          <w:rFonts w:cs="Arial"/>
          <w:color w:val="000000"/>
          <w:shd w:val="clear" w:color="auto" w:fill="FFFFFF"/>
        </w:rPr>
        <w:t xml:space="preserve"> </w:t>
      </w:r>
      <w:r w:rsidR="003A76E2">
        <w:rPr>
          <w:rFonts w:cs="Arial"/>
          <w:color w:val="000000"/>
          <w:shd w:val="clear" w:color="auto" w:fill="FFFFFF"/>
        </w:rPr>
        <w:t>:</w:t>
      </w:r>
      <w:proofErr w:type="gramEnd"/>
      <w:r w:rsidR="003A76E2">
        <w:rPr>
          <w:rFonts w:cs="Arial"/>
          <w:color w:val="000000"/>
          <w:shd w:val="clear" w:color="auto" w:fill="FFFFFF"/>
        </w:rPr>
        <w:t>: 50-1</w:t>
      </w:r>
      <w:r w:rsidR="005B4413">
        <w:rPr>
          <w:rFonts w:cs="Arial"/>
          <w:color w:val="000000"/>
          <w:shd w:val="clear" w:color="auto" w:fill="FFFFFF"/>
        </w:rPr>
        <w:t>00 per day</w:t>
      </w:r>
    </w:p>
    <w:p w14:paraId="437C2EF0" w14:textId="0F26ABEA" w:rsidR="009A03FA" w:rsidRPr="00D553E6" w:rsidRDefault="009A03FA" w:rsidP="009A03FA">
      <w:pPr>
        <w:rPr>
          <w:rFonts w:cs="Arial"/>
          <w:color w:val="000000"/>
          <w:shd w:val="clear" w:color="auto" w:fill="FFFFFF"/>
        </w:rPr>
      </w:pPr>
      <w:r w:rsidRPr="00D553E6">
        <w:rPr>
          <w:rFonts w:cs="Arial"/>
          <w:color w:val="000000"/>
          <w:shd w:val="clear" w:color="auto" w:fill="FFFFFF"/>
        </w:rPr>
        <w:t xml:space="preserve"># </w:t>
      </w:r>
      <w:proofErr w:type="gramStart"/>
      <w:r w:rsidRPr="00D553E6">
        <w:rPr>
          <w:rFonts w:cs="Arial"/>
          <w:color w:val="000000"/>
          <w:shd w:val="clear" w:color="auto" w:fill="FFFFFF"/>
        </w:rPr>
        <w:t>of</w:t>
      </w:r>
      <w:proofErr w:type="gramEnd"/>
      <w:r w:rsidRPr="00D553E6">
        <w:rPr>
          <w:rFonts w:cs="Arial"/>
          <w:color w:val="000000"/>
          <w:shd w:val="clear" w:color="auto" w:fill="FFFFFF"/>
        </w:rPr>
        <w:t xml:space="preserve"> FSBO Dials</w:t>
      </w:r>
      <w:r w:rsidR="005B4413">
        <w:rPr>
          <w:rFonts w:cs="Arial"/>
          <w:color w:val="000000"/>
          <w:shd w:val="clear" w:color="auto" w:fill="FFFFFF"/>
        </w:rPr>
        <w:t xml:space="preserve"> ::  50-100 per day</w:t>
      </w:r>
    </w:p>
    <w:p w14:paraId="437C2EF1" w14:textId="469F46FD" w:rsidR="009A03FA" w:rsidRDefault="009A03FA" w:rsidP="009A03FA">
      <w:pPr>
        <w:rPr>
          <w:rFonts w:cs="Arial"/>
          <w:color w:val="000000"/>
          <w:shd w:val="clear" w:color="auto" w:fill="FFFFFF"/>
        </w:rPr>
      </w:pPr>
      <w:r w:rsidRPr="00D553E6">
        <w:rPr>
          <w:rFonts w:cs="Arial"/>
          <w:color w:val="000000"/>
          <w:shd w:val="clear" w:color="auto" w:fill="FFFFFF"/>
        </w:rPr>
        <w:t xml:space="preserve"># </w:t>
      </w:r>
      <w:proofErr w:type="gramStart"/>
      <w:r w:rsidRPr="00D553E6">
        <w:rPr>
          <w:rFonts w:cs="Arial"/>
          <w:color w:val="000000"/>
          <w:shd w:val="clear" w:color="auto" w:fill="FFFFFF"/>
        </w:rPr>
        <w:t>of</w:t>
      </w:r>
      <w:proofErr w:type="gramEnd"/>
      <w:r w:rsidRPr="00D553E6">
        <w:rPr>
          <w:rFonts w:cs="Arial"/>
          <w:color w:val="000000"/>
          <w:shd w:val="clear" w:color="auto" w:fill="FFFFFF"/>
        </w:rPr>
        <w:t xml:space="preserve"> New Client Dials</w:t>
      </w:r>
      <w:r w:rsidR="005B4413">
        <w:rPr>
          <w:rFonts w:cs="Arial"/>
          <w:color w:val="000000"/>
          <w:shd w:val="clear" w:color="auto" w:fill="FFFFFF"/>
        </w:rPr>
        <w:t xml:space="preserve"> ::</w:t>
      </w:r>
      <w:r w:rsidR="00576C87">
        <w:rPr>
          <w:rFonts w:cs="Arial"/>
          <w:color w:val="000000"/>
          <w:shd w:val="clear" w:color="auto" w:fill="FFFFFF"/>
        </w:rPr>
        <w:t xml:space="preserve"> </w:t>
      </w:r>
    </w:p>
    <w:p w14:paraId="5046C924" w14:textId="6750CCAE" w:rsidR="003A76E2" w:rsidRDefault="003A76E2" w:rsidP="009A03FA">
      <w:pPr>
        <w:rPr>
          <w:rFonts w:cs="Arial"/>
          <w:color w:val="000000"/>
          <w:shd w:val="clear" w:color="auto" w:fill="FFFFFF"/>
        </w:rPr>
      </w:pPr>
      <w:r>
        <w:rPr>
          <w:rFonts w:cs="Arial"/>
          <w:color w:val="000000"/>
          <w:shd w:val="clear" w:color="auto" w:fill="FFFFFF"/>
        </w:rPr>
        <w:t xml:space="preserve"># </w:t>
      </w:r>
      <w:proofErr w:type="gramStart"/>
      <w:r>
        <w:rPr>
          <w:rFonts w:cs="Arial"/>
          <w:color w:val="000000"/>
          <w:shd w:val="clear" w:color="auto" w:fill="FFFFFF"/>
        </w:rPr>
        <w:t>of</w:t>
      </w:r>
      <w:proofErr w:type="gramEnd"/>
      <w:r>
        <w:rPr>
          <w:rFonts w:cs="Arial"/>
          <w:color w:val="000000"/>
          <w:shd w:val="clear" w:color="auto" w:fill="FFFFFF"/>
        </w:rPr>
        <w:t xml:space="preserve"> Current Client Dials ::</w:t>
      </w:r>
    </w:p>
    <w:p w14:paraId="437C2EF3" w14:textId="29A6E0CA" w:rsidR="009A03FA" w:rsidRPr="00D553E6" w:rsidRDefault="009A03FA" w:rsidP="009A03FA">
      <w:pPr>
        <w:rPr>
          <w:rFonts w:cs="Arial"/>
          <w:color w:val="000000"/>
          <w:shd w:val="clear" w:color="auto" w:fill="FFFFFF"/>
        </w:rPr>
      </w:pPr>
      <w:r w:rsidRPr="00D553E6">
        <w:rPr>
          <w:rFonts w:cs="Arial"/>
          <w:color w:val="000000"/>
          <w:shd w:val="clear" w:color="auto" w:fill="FFFFFF"/>
        </w:rPr>
        <w:t xml:space="preserve"># </w:t>
      </w:r>
      <w:proofErr w:type="gramStart"/>
      <w:r w:rsidRPr="00D553E6">
        <w:rPr>
          <w:rFonts w:cs="Arial"/>
          <w:color w:val="000000"/>
          <w:shd w:val="clear" w:color="auto" w:fill="FFFFFF"/>
        </w:rPr>
        <w:t>of</w:t>
      </w:r>
      <w:proofErr w:type="gramEnd"/>
      <w:r w:rsidRPr="00D553E6">
        <w:rPr>
          <w:rFonts w:cs="Arial"/>
          <w:color w:val="000000"/>
          <w:shd w:val="clear" w:color="auto" w:fill="FFFFFF"/>
        </w:rPr>
        <w:t xml:space="preserve"> Follow up Dials</w:t>
      </w:r>
      <w:r w:rsidR="005B4413">
        <w:rPr>
          <w:rFonts w:cs="Arial"/>
          <w:color w:val="000000"/>
          <w:shd w:val="clear" w:color="auto" w:fill="FFFFFF"/>
        </w:rPr>
        <w:t xml:space="preserve"> ::</w:t>
      </w:r>
    </w:p>
    <w:p w14:paraId="437C2EF4" w14:textId="3E860502" w:rsidR="009A03FA" w:rsidRPr="00D553E6" w:rsidRDefault="009A03FA" w:rsidP="009A03FA">
      <w:pPr>
        <w:rPr>
          <w:rFonts w:cs="Arial"/>
          <w:color w:val="000000"/>
          <w:shd w:val="clear" w:color="auto" w:fill="FFFFFF"/>
        </w:rPr>
      </w:pPr>
      <w:r w:rsidRPr="00D553E6">
        <w:rPr>
          <w:rFonts w:cs="Arial"/>
          <w:color w:val="000000"/>
          <w:shd w:val="clear" w:color="auto" w:fill="FFFFFF"/>
        </w:rPr>
        <w:t xml:space="preserve"># </w:t>
      </w:r>
      <w:proofErr w:type="gramStart"/>
      <w:r w:rsidRPr="00D553E6">
        <w:rPr>
          <w:rFonts w:cs="Arial"/>
          <w:color w:val="000000"/>
          <w:shd w:val="clear" w:color="auto" w:fill="FFFFFF"/>
        </w:rPr>
        <w:t>of</w:t>
      </w:r>
      <w:proofErr w:type="gramEnd"/>
      <w:r w:rsidRPr="00D553E6">
        <w:rPr>
          <w:rFonts w:cs="Arial"/>
          <w:color w:val="000000"/>
          <w:shd w:val="clear" w:color="auto" w:fill="FFFFFF"/>
        </w:rPr>
        <w:t xml:space="preserve"> Prospects spoken to</w:t>
      </w:r>
      <w:r w:rsidR="005B4413">
        <w:rPr>
          <w:rFonts w:cs="Arial"/>
          <w:color w:val="000000"/>
          <w:shd w:val="clear" w:color="auto" w:fill="FFFFFF"/>
        </w:rPr>
        <w:t xml:space="preserve"> ::</w:t>
      </w:r>
      <w:r w:rsidR="00576C87">
        <w:rPr>
          <w:rFonts w:cs="Arial"/>
          <w:color w:val="000000"/>
          <w:shd w:val="clear" w:color="auto" w:fill="FFFFFF"/>
        </w:rPr>
        <w:t xml:space="preserve"> </w:t>
      </w:r>
    </w:p>
    <w:p w14:paraId="437C2EF5" w14:textId="42666747" w:rsidR="009A03FA" w:rsidRPr="00D553E6" w:rsidRDefault="009A03FA" w:rsidP="009A03FA">
      <w:pPr>
        <w:rPr>
          <w:rFonts w:cs="Arial"/>
          <w:color w:val="000000"/>
          <w:shd w:val="clear" w:color="auto" w:fill="FFFFFF"/>
        </w:rPr>
      </w:pPr>
      <w:r w:rsidRPr="00D553E6">
        <w:rPr>
          <w:rFonts w:cs="Arial"/>
          <w:color w:val="000000"/>
          <w:shd w:val="clear" w:color="auto" w:fill="FFFFFF"/>
        </w:rPr>
        <w:t xml:space="preserve"># </w:t>
      </w:r>
      <w:proofErr w:type="gramStart"/>
      <w:r w:rsidRPr="00D553E6">
        <w:rPr>
          <w:rFonts w:cs="Arial"/>
          <w:color w:val="000000"/>
          <w:shd w:val="clear" w:color="auto" w:fill="FFFFFF"/>
        </w:rPr>
        <w:t>of</w:t>
      </w:r>
      <w:proofErr w:type="gramEnd"/>
      <w:r w:rsidRPr="00D553E6">
        <w:rPr>
          <w:rFonts w:cs="Arial"/>
          <w:color w:val="000000"/>
          <w:shd w:val="clear" w:color="auto" w:fill="FFFFFF"/>
        </w:rPr>
        <w:t xml:space="preserve"> each Source</w:t>
      </w:r>
      <w:r w:rsidR="005B4413">
        <w:rPr>
          <w:rFonts w:cs="Arial"/>
          <w:color w:val="000000"/>
          <w:shd w:val="clear" w:color="auto" w:fill="FFFFFF"/>
        </w:rPr>
        <w:t xml:space="preserve"> ::</w:t>
      </w:r>
    </w:p>
    <w:p w14:paraId="437C2EF6" w14:textId="77777777" w:rsidR="009A03FA" w:rsidRPr="001E1F43" w:rsidRDefault="009A03FA" w:rsidP="009A03FA">
      <w:pPr>
        <w:pStyle w:val="NoSpacing"/>
        <w:rPr>
          <w:sz w:val="10"/>
          <w:szCs w:val="10"/>
        </w:rPr>
      </w:pPr>
    </w:p>
    <w:p w14:paraId="3277974B" w14:textId="77777777" w:rsidR="00B522E8" w:rsidRDefault="00B522E8" w:rsidP="009A03FA">
      <w:pPr>
        <w:pStyle w:val="NoSpacing"/>
        <w:rPr>
          <w:b/>
        </w:rPr>
      </w:pPr>
    </w:p>
    <w:p w14:paraId="484CEC24" w14:textId="77777777" w:rsidR="00B522E8" w:rsidRDefault="00B522E8" w:rsidP="009A03FA">
      <w:pPr>
        <w:pStyle w:val="NoSpacing"/>
        <w:rPr>
          <w:b/>
        </w:rPr>
      </w:pPr>
    </w:p>
    <w:p w14:paraId="42CDC759" w14:textId="77777777" w:rsidR="00B522E8" w:rsidRDefault="00B522E8" w:rsidP="009A03FA">
      <w:pPr>
        <w:pStyle w:val="NoSpacing"/>
        <w:rPr>
          <w:b/>
        </w:rPr>
      </w:pPr>
    </w:p>
    <w:p w14:paraId="30EBAE24" w14:textId="77777777" w:rsidR="00B522E8" w:rsidRDefault="00B522E8" w:rsidP="009A03FA">
      <w:pPr>
        <w:pStyle w:val="NoSpacing"/>
        <w:rPr>
          <w:b/>
        </w:rPr>
      </w:pPr>
    </w:p>
    <w:p w14:paraId="171669EC" w14:textId="0C39C625" w:rsidR="00B522E8" w:rsidRDefault="00B522E8" w:rsidP="009A03FA">
      <w:pPr>
        <w:pStyle w:val="NoSpacing"/>
        <w:rPr>
          <w:b/>
        </w:rPr>
      </w:pPr>
    </w:p>
    <w:p w14:paraId="034514C0" w14:textId="77777777" w:rsidR="003A76E2" w:rsidRDefault="003A76E2" w:rsidP="009A03FA">
      <w:pPr>
        <w:pStyle w:val="NoSpacing"/>
        <w:rPr>
          <w:b/>
        </w:rPr>
      </w:pPr>
    </w:p>
    <w:p w14:paraId="02BFD5F9" w14:textId="77777777" w:rsidR="00B522E8" w:rsidRDefault="00B522E8" w:rsidP="009A03FA">
      <w:pPr>
        <w:pStyle w:val="NoSpacing"/>
        <w:rPr>
          <w:b/>
        </w:rPr>
      </w:pPr>
    </w:p>
    <w:p w14:paraId="437C2EF7" w14:textId="77777777" w:rsidR="009A03FA" w:rsidRPr="00BF01C5" w:rsidRDefault="009A03FA" w:rsidP="009A03FA">
      <w:pPr>
        <w:pStyle w:val="NoSpacing"/>
        <w:rPr>
          <w:b/>
        </w:rPr>
      </w:pPr>
      <w:r>
        <w:rPr>
          <w:b/>
        </w:rPr>
        <w:t>The ISA Is Required</w:t>
      </w:r>
      <w:r w:rsidRPr="00BF01C5">
        <w:rPr>
          <w:b/>
        </w:rPr>
        <w:t xml:space="preserve"> To Attain A High Level of Proficiency In The Following Systems Currently In Use:</w:t>
      </w:r>
    </w:p>
    <w:p w14:paraId="2FAD64F8" w14:textId="77777777" w:rsidR="00B522E8" w:rsidRDefault="00B522E8" w:rsidP="009A03FA">
      <w:pPr>
        <w:pStyle w:val="NoSpacing"/>
      </w:pPr>
    </w:p>
    <w:p w14:paraId="437C2EFA" w14:textId="2A074A73" w:rsidR="009A03FA" w:rsidRDefault="005B4413" w:rsidP="009A03FA">
      <w:pPr>
        <w:pStyle w:val="NoSpacing"/>
      </w:pPr>
      <w:r>
        <w:t>Infusionsoft</w:t>
      </w:r>
      <w:r w:rsidR="009A03FA">
        <w:t xml:space="preserve"> CRM System</w:t>
      </w:r>
    </w:p>
    <w:p w14:paraId="039283B2" w14:textId="76EBEC00" w:rsidR="0036157C" w:rsidRDefault="0036157C" w:rsidP="009A03FA">
      <w:pPr>
        <w:pStyle w:val="NoSpacing"/>
      </w:pPr>
      <w:r>
        <w:t>The Redx</w:t>
      </w:r>
    </w:p>
    <w:p w14:paraId="437C2EFB" w14:textId="77777777" w:rsidR="009A03FA" w:rsidRDefault="009A03FA" w:rsidP="009A03FA">
      <w:pPr>
        <w:pStyle w:val="NoSpacing"/>
      </w:pPr>
      <w:r>
        <w:t>Google Apps for Email, Calendar and Documents</w:t>
      </w:r>
    </w:p>
    <w:p w14:paraId="437C2EFD" w14:textId="053DDC65" w:rsidR="009A03FA" w:rsidRDefault="005B4413" w:rsidP="009A03FA">
      <w:pPr>
        <w:pStyle w:val="NoSpacing"/>
      </w:pPr>
      <w:r>
        <w:t>MyFlorida</w:t>
      </w:r>
      <w:r w:rsidR="009A03FA">
        <w:t xml:space="preserve"> MLS</w:t>
      </w:r>
    </w:p>
    <w:p w14:paraId="437C2EFE" w14:textId="77777777" w:rsidR="009A03FA" w:rsidRDefault="009A03FA" w:rsidP="009A03FA">
      <w:pPr>
        <w:pStyle w:val="NoSpacing"/>
      </w:pPr>
      <w:r>
        <w:t>VoIP phone system</w:t>
      </w:r>
    </w:p>
    <w:p w14:paraId="437C2EFF" w14:textId="27307F05" w:rsidR="009A03FA" w:rsidRDefault="005B4413" w:rsidP="009A03FA">
      <w:pPr>
        <w:pStyle w:val="NoSpacing"/>
      </w:pPr>
      <w:r>
        <w:t>Fix Your Funnel</w:t>
      </w:r>
      <w:r w:rsidR="009A03FA">
        <w:t xml:space="preserve"> Dialer</w:t>
      </w:r>
    </w:p>
    <w:p w14:paraId="437C2F00" w14:textId="77777777" w:rsidR="009A03FA" w:rsidRDefault="009A03FA" w:rsidP="009A03FA">
      <w:pPr>
        <w:pStyle w:val="NoSpacing"/>
      </w:pPr>
      <w:r>
        <w:t>PhoneBurner Dialer</w:t>
      </w:r>
    </w:p>
    <w:p w14:paraId="437C2F02" w14:textId="7A79F2CC" w:rsidR="009A03FA" w:rsidRDefault="005B4413" w:rsidP="009A03FA">
      <w:pPr>
        <w:pStyle w:val="NoSpacing"/>
      </w:pPr>
      <w:r>
        <w:t>Redx</w:t>
      </w:r>
      <w:r w:rsidR="009A03FA">
        <w:t xml:space="preserve"> Leads</w:t>
      </w:r>
    </w:p>
    <w:p w14:paraId="437C2F04" w14:textId="77777777" w:rsidR="009A03FA" w:rsidRDefault="009A03FA" w:rsidP="009A03FA">
      <w:pPr>
        <w:pStyle w:val="NoSpacing"/>
      </w:pPr>
      <w:r>
        <w:t>SendOut Cards</w:t>
      </w:r>
    </w:p>
    <w:p w14:paraId="437C2F05" w14:textId="77777777" w:rsidR="009A03FA" w:rsidRDefault="009A03FA" w:rsidP="009A03FA">
      <w:pPr>
        <w:pStyle w:val="NoSpacing"/>
      </w:pPr>
      <w:r>
        <w:t>Microsoft Office Programs</w:t>
      </w:r>
    </w:p>
    <w:p w14:paraId="437C2F06" w14:textId="77777777" w:rsidR="009A03FA" w:rsidRDefault="009A03FA" w:rsidP="009A03FA">
      <w:pPr>
        <w:pStyle w:val="NoSpacing"/>
      </w:pPr>
      <w:r>
        <w:t>Internet Browsers</w:t>
      </w:r>
    </w:p>
    <w:p w14:paraId="437C2F07" w14:textId="77777777" w:rsidR="009A03FA" w:rsidRDefault="009A03FA" w:rsidP="009A03FA">
      <w:pPr>
        <w:pStyle w:val="NoSpacing"/>
      </w:pPr>
    </w:p>
    <w:p w14:paraId="437C2F08" w14:textId="77777777" w:rsidR="009A03FA" w:rsidRDefault="009A03FA" w:rsidP="009A03FA">
      <w:pPr>
        <w:pStyle w:val="NoSpacing"/>
      </w:pPr>
    </w:p>
    <w:p w14:paraId="437C2F09" w14:textId="77777777" w:rsidR="009A03FA" w:rsidRDefault="009A03FA" w:rsidP="009A03FA">
      <w:pPr>
        <w:pStyle w:val="NoSpacing"/>
      </w:pPr>
      <w:r>
        <w:t>Necessary Skills and Attributes</w:t>
      </w:r>
    </w:p>
    <w:p w14:paraId="437C2F0A" w14:textId="77777777" w:rsidR="009A03FA" w:rsidRDefault="009A03FA" w:rsidP="009A03FA">
      <w:pPr>
        <w:pStyle w:val="NoSpacing"/>
      </w:pPr>
    </w:p>
    <w:p w14:paraId="437C2F0B" w14:textId="77777777" w:rsidR="009A03FA" w:rsidRDefault="009A03FA" w:rsidP="009A03FA">
      <w:pPr>
        <w:pStyle w:val="NoSpacing"/>
      </w:pPr>
      <w:r>
        <w:t>Essential</w:t>
      </w:r>
    </w:p>
    <w:p w14:paraId="437C2F0C" w14:textId="77777777" w:rsidR="009A03FA" w:rsidRDefault="009A03FA" w:rsidP="009A03FA">
      <w:pPr>
        <w:pStyle w:val="NoSpacing"/>
      </w:pPr>
    </w:p>
    <w:p w14:paraId="437C2F0D" w14:textId="77777777" w:rsidR="009A03FA" w:rsidRDefault="009A03FA" w:rsidP="009A03FA">
      <w:pPr>
        <w:pStyle w:val="NoSpacing"/>
        <w:numPr>
          <w:ilvl w:val="0"/>
          <w:numId w:val="8"/>
        </w:numPr>
      </w:pPr>
      <w:r>
        <w:t>Confident and clear on phone.</w:t>
      </w:r>
    </w:p>
    <w:p w14:paraId="437C2F0F" w14:textId="3D7FA5CD" w:rsidR="009A03FA" w:rsidRDefault="009A03FA" w:rsidP="007D45A2">
      <w:pPr>
        <w:pStyle w:val="NoSpacing"/>
        <w:numPr>
          <w:ilvl w:val="0"/>
          <w:numId w:val="8"/>
        </w:numPr>
      </w:pPr>
      <w:r>
        <w:t>Ability to relate to people at all levels and</w:t>
      </w:r>
      <w:r w:rsidR="00B522E8">
        <w:t xml:space="preserve"> </w:t>
      </w:r>
      <w:r>
        <w:t>situations.</w:t>
      </w:r>
    </w:p>
    <w:p w14:paraId="437C2F10" w14:textId="77777777" w:rsidR="009A03FA" w:rsidRDefault="009A03FA" w:rsidP="009A03FA">
      <w:pPr>
        <w:pStyle w:val="NoSpacing"/>
        <w:numPr>
          <w:ilvl w:val="0"/>
          <w:numId w:val="8"/>
        </w:numPr>
      </w:pPr>
      <w:r>
        <w:t>No call reluctance.</w:t>
      </w:r>
    </w:p>
    <w:p w14:paraId="437C2F11" w14:textId="77777777" w:rsidR="009A03FA" w:rsidRDefault="009A03FA" w:rsidP="009A03FA">
      <w:pPr>
        <w:pStyle w:val="NoSpacing"/>
        <w:numPr>
          <w:ilvl w:val="0"/>
          <w:numId w:val="8"/>
        </w:numPr>
      </w:pPr>
      <w:r>
        <w:t>Self-starter.</w:t>
      </w:r>
    </w:p>
    <w:p w14:paraId="437C2F12" w14:textId="77777777" w:rsidR="009A03FA" w:rsidRDefault="009A03FA" w:rsidP="009A03FA">
      <w:pPr>
        <w:pStyle w:val="NoSpacing"/>
        <w:numPr>
          <w:ilvl w:val="0"/>
          <w:numId w:val="8"/>
        </w:numPr>
      </w:pPr>
      <w:r>
        <w:t>Attention to detail.</w:t>
      </w:r>
    </w:p>
    <w:p w14:paraId="437C2F13" w14:textId="77777777" w:rsidR="009A03FA" w:rsidRDefault="009A03FA" w:rsidP="009A03FA">
      <w:pPr>
        <w:pStyle w:val="NoSpacing"/>
        <w:numPr>
          <w:ilvl w:val="0"/>
          <w:numId w:val="8"/>
        </w:numPr>
      </w:pPr>
      <w:r>
        <w:t>Follows instructions well.</w:t>
      </w:r>
    </w:p>
    <w:p w14:paraId="437C2F14" w14:textId="77777777" w:rsidR="009A03FA" w:rsidRDefault="009A03FA" w:rsidP="009A03FA">
      <w:pPr>
        <w:pStyle w:val="NoSpacing"/>
        <w:numPr>
          <w:ilvl w:val="0"/>
          <w:numId w:val="8"/>
        </w:numPr>
      </w:pPr>
      <w:r>
        <w:t>Able to stay on task for extended periods.</w:t>
      </w:r>
    </w:p>
    <w:p w14:paraId="437C2F15" w14:textId="77777777" w:rsidR="009A03FA" w:rsidRDefault="009A03FA" w:rsidP="009A03FA">
      <w:pPr>
        <w:pStyle w:val="NoSpacing"/>
        <w:numPr>
          <w:ilvl w:val="0"/>
          <w:numId w:val="8"/>
        </w:numPr>
      </w:pPr>
      <w:r>
        <w:t>Positive attitude and friendly demeanor.</w:t>
      </w:r>
    </w:p>
    <w:p w14:paraId="437C2F16" w14:textId="77777777" w:rsidR="009A03FA" w:rsidRDefault="009A03FA" w:rsidP="009A03FA">
      <w:pPr>
        <w:pStyle w:val="NoSpacing"/>
        <w:numPr>
          <w:ilvl w:val="0"/>
          <w:numId w:val="8"/>
        </w:numPr>
      </w:pPr>
      <w:r>
        <w:t>Honest, ethical with high performance standards.</w:t>
      </w:r>
    </w:p>
    <w:p w14:paraId="437C2F17" w14:textId="77777777" w:rsidR="009A03FA" w:rsidRDefault="009A03FA" w:rsidP="009A03FA">
      <w:pPr>
        <w:pStyle w:val="NoSpacing"/>
        <w:numPr>
          <w:ilvl w:val="0"/>
          <w:numId w:val="8"/>
        </w:numPr>
      </w:pPr>
      <w:r>
        <w:t>Strong desire to learn and grow.</w:t>
      </w:r>
    </w:p>
    <w:p w14:paraId="437C2F18" w14:textId="77777777" w:rsidR="009A03FA" w:rsidRDefault="009A03FA" w:rsidP="009A03FA">
      <w:pPr>
        <w:pStyle w:val="NoSpacing"/>
        <w:numPr>
          <w:ilvl w:val="0"/>
          <w:numId w:val="8"/>
        </w:numPr>
      </w:pPr>
      <w:r>
        <w:t>Teachable.</w:t>
      </w:r>
    </w:p>
    <w:p w14:paraId="437C2F19" w14:textId="77777777" w:rsidR="009A03FA" w:rsidRDefault="009A03FA" w:rsidP="009A03FA">
      <w:pPr>
        <w:pStyle w:val="NoSpacing"/>
        <w:numPr>
          <w:ilvl w:val="0"/>
          <w:numId w:val="8"/>
        </w:numPr>
      </w:pPr>
      <w:r>
        <w:t>Computer literate and familiar with Microsoft Office Programs and willing to learn other application software.</w:t>
      </w:r>
    </w:p>
    <w:p w14:paraId="437C2F1A" w14:textId="77777777" w:rsidR="009A03FA" w:rsidRDefault="009A03FA" w:rsidP="009A03FA">
      <w:pPr>
        <w:pStyle w:val="NoSpacing"/>
      </w:pPr>
    </w:p>
    <w:p w14:paraId="437C2F1B" w14:textId="77777777" w:rsidR="009A03FA" w:rsidRDefault="009A03FA" w:rsidP="009A03FA">
      <w:pPr>
        <w:pStyle w:val="NoSpacing"/>
      </w:pPr>
    </w:p>
    <w:p w14:paraId="437C2F1C" w14:textId="77777777" w:rsidR="009A03FA" w:rsidRDefault="009A03FA" w:rsidP="009A03FA">
      <w:pPr>
        <w:pStyle w:val="NoSpacing"/>
      </w:pPr>
      <w:r>
        <w:t>Desirable</w:t>
      </w:r>
    </w:p>
    <w:p w14:paraId="437C2F1D" w14:textId="77777777" w:rsidR="009A03FA" w:rsidRDefault="009A03FA" w:rsidP="009A03FA">
      <w:pPr>
        <w:pStyle w:val="NoSpacing"/>
      </w:pPr>
    </w:p>
    <w:p w14:paraId="437C2F1E" w14:textId="77777777" w:rsidR="009A03FA" w:rsidRDefault="009A03FA" w:rsidP="009A03FA">
      <w:pPr>
        <w:pStyle w:val="NoSpacing"/>
        <w:numPr>
          <w:ilvl w:val="0"/>
          <w:numId w:val="9"/>
        </w:numPr>
      </w:pPr>
      <w:r>
        <w:t>Experience in a similar role.</w:t>
      </w:r>
    </w:p>
    <w:p w14:paraId="437C2F1F" w14:textId="77777777" w:rsidR="009A03FA" w:rsidRDefault="009A03FA" w:rsidP="009A03FA">
      <w:pPr>
        <w:pStyle w:val="NoSpacing"/>
        <w:numPr>
          <w:ilvl w:val="0"/>
          <w:numId w:val="9"/>
        </w:numPr>
      </w:pPr>
      <w:r>
        <w:t>Telephone experience with customers/prospects.</w:t>
      </w:r>
    </w:p>
    <w:p w14:paraId="437C2F20" w14:textId="77777777" w:rsidR="009A03FA" w:rsidRDefault="009A03FA" w:rsidP="009A03FA">
      <w:pPr>
        <w:pStyle w:val="NoSpacing"/>
        <w:numPr>
          <w:ilvl w:val="0"/>
          <w:numId w:val="9"/>
        </w:numPr>
      </w:pPr>
      <w:r>
        <w:t>Previous sales experience.</w:t>
      </w:r>
    </w:p>
    <w:p w14:paraId="437C2F21" w14:textId="77777777" w:rsidR="009A03FA" w:rsidRDefault="009A03FA" w:rsidP="00F75B59">
      <w:pPr>
        <w:rPr>
          <w:rFonts w:ascii="Times New Roman" w:hAnsi="Times New Roman"/>
          <w:i/>
          <w:color w:val="000000"/>
          <w:sz w:val="22"/>
        </w:rPr>
      </w:pPr>
    </w:p>
    <w:p w14:paraId="437C2F22" w14:textId="77777777" w:rsidR="009A03FA" w:rsidRDefault="009A03FA" w:rsidP="009A03FA">
      <w:pPr>
        <w:jc w:val="center"/>
        <w:rPr>
          <w:b/>
          <w:sz w:val="22"/>
          <w:szCs w:val="22"/>
        </w:rPr>
      </w:pPr>
      <w:r>
        <w:rPr>
          <w:rFonts w:ascii="Times New Roman" w:hAnsi="Times New Roman"/>
          <w:i/>
          <w:color w:val="000000"/>
          <w:sz w:val="22"/>
        </w:rPr>
        <w:br w:type="page"/>
      </w:r>
    </w:p>
    <w:p w14:paraId="437C2F23" w14:textId="77777777" w:rsidR="009A03FA" w:rsidRPr="00354D66" w:rsidRDefault="009A03FA" w:rsidP="009A03FA">
      <w:pPr>
        <w:jc w:val="center"/>
        <w:rPr>
          <w:rFonts w:ascii="Arial Black" w:hAnsi="Arial Black"/>
          <w:b/>
          <w:sz w:val="32"/>
          <w:szCs w:val="32"/>
        </w:rPr>
      </w:pPr>
      <w:r w:rsidRPr="00354D66">
        <w:rPr>
          <w:rFonts w:ascii="Arial Black" w:hAnsi="Arial Black"/>
          <w:b/>
          <w:sz w:val="32"/>
          <w:szCs w:val="32"/>
        </w:rPr>
        <w:lastRenderedPageBreak/>
        <w:t>ISA Schedule B</w:t>
      </w:r>
    </w:p>
    <w:p w14:paraId="437C2F24" w14:textId="77777777" w:rsidR="009A03FA" w:rsidRPr="005C56B9" w:rsidRDefault="009A03FA" w:rsidP="009A03FA">
      <w:pPr>
        <w:rPr>
          <w:b/>
          <w:sz w:val="22"/>
          <w:szCs w:val="22"/>
          <w:u w:val="single"/>
        </w:rPr>
      </w:pPr>
    </w:p>
    <w:p w14:paraId="437C2F25" w14:textId="77777777" w:rsidR="009A03FA" w:rsidRPr="005C56B9" w:rsidRDefault="009A03FA" w:rsidP="009A03FA">
      <w:pPr>
        <w:rPr>
          <w:b/>
          <w:sz w:val="22"/>
          <w:szCs w:val="22"/>
          <w:u w:val="single"/>
        </w:rPr>
      </w:pPr>
      <w:r>
        <w:rPr>
          <w:b/>
          <w:sz w:val="22"/>
          <w:szCs w:val="22"/>
          <w:u w:val="single"/>
        </w:rPr>
        <w:t xml:space="preserve">ISA </w:t>
      </w:r>
      <w:r w:rsidRPr="005C56B9">
        <w:rPr>
          <w:b/>
          <w:sz w:val="22"/>
          <w:szCs w:val="22"/>
          <w:u w:val="single"/>
        </w:rPr>
        <w:t>Compensation:</w:t>
      </w:r>
    </w:p>
    <w:p w14:paraId="437C2F26" w14:textId="77777777" w:rsidR="009A03FA" w:rsidRPr="005C56B9" w:rsidRDefault="009A03FA" w:rsidP="009A03FA">
      <w:pPr>
        <w:rPr>
          <w:b/>
          <w:sz w:val="22"/>
          <w:szCs w:val="22"/>
          <w:u w:val="single"/>
        </w:rPr>
      </w:pPr>
    </w:p>
    <w:p w14:paraId="437C2F27" w14:textId="477550F2" w:rsidR="009A03FA" w:rsidRDefault="009A03FA" w:rsidP="009A03FA">
      <w:pPr>
        <w:rPr>
          <w:b/>
          <w:sz w:val="22"/>
          <w:szCs w:val="22"/>
        </w:rPr>
      </w:pPr>
      <w:r>
        <w:rPr>
          <w:b/>
          <w:sz w:val="22"/>
          <w:szCs w:val="22"/>
        </w:rPr>
        <w:t>Base Salary: $</w:t>
      </w:r>
      <w:r w:rsidR="00B522E8">
        <w:rPr>
          <w:b/>
          <w:sz w:val="22"/>
          <w:szCs w:val="22"/>
        </w:rPr>
        <w:t>10 per hour</w:t>
      </w:r>
      <w:r w:rsidRPr="00354D66">
        <w:rPr>
          <w:b/>
          <w:sz w:val="22"/>
          <w:szCs w:val="22"/>
        </w:rPr>
        <w:t xml:space="preserve"> </w:t>
      </w:r>
    </w:p>
    <w:p w14:paraId="437C2F28" w14:textId="77777777" w:rsidR="009A03FA" w:rsidRDefault="009A03FA" w:rsidP="009A03FA">
      <w:pPr>
        <w:rPr>
          <w:b/>
          <w:sz w:val="22"/>
          <w:szCs w:val="22"/>
        </w:rPr>
      </w:pPr>
    </w:p>
    <w:p w14:paraId="437C2F29" w14:textId="571010D6" w:rsidR="009A03FA" w:rsidRDefault="009A03FA" w:rsidP="009A03FA">
      <w:pPr>
        <w:rPr>
          <w:sz w:val="22"/>
          <w:szCs w:val="22"/>
        </w:rPr>
      </w:pPr>
      <w:r>
        <w:rPr>
          <w:b/>
          <w:sz w:val="22"/>
          <w:szCs w:val="22"/>
        </w:rPr>
        <w:t>Listing Taken Incentive</w:t>
      </w:r>
      <w:r w:rsidRPr="00545457">
        <w:rPr>
          <w:b/>
          <w:sz w:val="22"/>
          <w:szCs w:val="22"/>
        </w:rPr>
        <w:t xml:space="preserve"> (</w:t>
      </w:r>
      <w:r>
        <w:rPr>
          <w:b/>
          <w:sz w:val="22"/>
          <w:szCs w:val="22"/>
        </w:rPr>
        <w:t>LTI</w:t>
      </w:r>
      <w:r w:rsidRPr="00545457">
        <w:rPr>
          <w:b/>
          <w:sz w:val="22"/>
          <w:szCs w:val="22"/>
        </w:rPr>
        <w:t>):</w:t>
      </w:r>
      <w:r w:rsidRPr="005C56B9">
        <w:rPr>
          <w:sz w:val="22"/>
          <w:szCs w:val="22"/>
        </w:rPr>
        <w:t xml:space="preserve"> </w:t>
      </w:r>
      <w:r w:rsidR="00B522E8">
        <w:rPr>
          <w:sz w:val="22"/>
          <w:szCs w:val="22"/>
        </w:rPr>
        <w:t>$25</w:t>
      </w:r>
      <w:r>
        <w:rPr>
          <w:sz w:val="22"/>
          <w:szCs w:val="22"/>
        </w:rPr>
        <w:t xml:space="preserve"> for every active listing taken.</w:t>
      </w:r>
    </w:p>
    <w:p w14:paraId="437C2F2A" w14:textId="77777777" w:rsidR="009A03FA" w:rsidRDefault="009A03FA" w:rsidP="009A03FA">
      <w:pPr>
        <w:ind w:left="3600" w:hanging="3600"/>
        <w:rPr>
          <w:sz w:val="22"/>
          <w:szCs w:val="22"/>
        </w:rPr>
      </w:pPr>
    </w:p>
    <w:p w14:paraId="437C2F2B" w14:textId="18FFB359" w:rsidR="009A03FA" w:rsidRDefault="009A03FA" w:rsidP="009A03FA">
      <w:pPr>
        <w:ind w:left="3600" w:hanging="3600"/>
        <w:rPr>
          <w:sz w:val="22"/>
          <w:szCs w:val="22"/>
        </w:rPr>
      </w:pPr>
      <w:r>
        <w:rPr>
          <w:b/>
          <w:sz w:val="22"/>
          <w:szCs w:val="22"/>
        </w:rPr>
        <w:t xml:space="preserve">Listing Sold Incentive (LSI): </w:t>
      </w:r>
      <w:r>
        <w:rPr>
          <w:sz w:val="22"/>
          <w:szCs w:val="22"/>
        </w:rPr>
        <w:t>$</w:t>
      </w:r>
      <w:r w:rsidR="00B522E8">
        <w:rPr>
          <w:sz w:val="22"/>
          <w:szCs w:val="22"/>
        </w:rPr>
        <w:t>1</w:t>
      </w:r>
      <w:r>
        <w:rPr>
          <w:sz w:val="22"/>
          <w:szCs w:val="22"/>
        </w:rPr>
        <w:t>00 for every listing sold.</w:t>
      </w:r>
    </w:p>
    <w:p w14:paraId="437C2F2C" w14:textId="77777777" w:rsidR="009A03FA" w:rsidRDefault="009A03FA" w:rsidP="009A03FA">
      <w:pPr>
        <w:ind w:left="3600" w:hanging="3600"/>
        <w:rPr>
          <w:sz w:val="22"/>
          <w:szCs w:val="22"/>
        </w:rPr>
      </w:pPr>
    </w:p>
    <w:p w14:paraId="437C2F2D" w14:textId="77777777" w:rsidR="009A03FA" w:rsidRDefault="009A03FA" w:rsidP="009A03FA">
      <w:pPr>
        <w:ind w:left="3600" w:hanging="3600"/>
        <w:rPr>
          <w:sz w:val="22"/>
          <w:szCs w:val="22"/>
        </w:rPr>
      </w:pPr>
      <w:r w:rsidRPr="004450C2">
        <w:rPr>
          <w:b/>
          <w:sz w:val="22"/>
          <w:szCs w:val="22"/>
        </w:rPr>
        <w:t xml:space="preserve">Quarterly </w:t>
      </w:r>
      <w:r>
        <w:rPr>
          <w:b/>
          <w:sz w:val="22"/>
          <w:szCs w:val="22"/>
        </w:rPr>
        <w:t>Consistency Bonus (QC</w:t>
      </w:r>
      <w:r w:rsidRPr="004450C2">
        <w:rPr>
          <w:b/>
          <w:sz w:val="22"/>
          <w:szCs w:val="22"/>
        </w:rPr>
        <w:t>B)</w:t>
      </w:r>
      <w:r>
        <w:rPr>
          <w:sz w:val="22"/>
          <w:szCs w:val="22"/>
        </w:rPr>
        <w:t>: $1,000 if weekly active listing average for the quarter is</w:t>
      </w:r>
    </w:p>
    <w:p w14:paraId="437C2F2E" w14:textId="77777777" w:rsidR="009A03FA" w:rsidRDefault="009A03FA" w:rsidP="009A03FA">
      <w:pPr>
        <w:ind w:left="3600" w:hanging="3600"/>
        <w:rPr>
          <w:sz w:val="22"/>
          <w:szCs w:val="22"/>
        </w:rPr>
      </w:pPr>
      <w:proofErr w:type="gramStart"/>
      <w:r>
        <w:rPr>
          <w:sz w:val="22"/>
          <w:szCs w:val="22"/>
        </w:rPr>
        <w:t>five</w:t>
      </w:r>
      <w:proofErr w:type="gramEnd"/>
      <w:r>
        <w:rPr>
          <w:sz w:val="22"/>
          <w:szCs w:val="22"/>
        </w:rPr>
        <w:t xml:space="preserve"> or greater.  (Ex: 1</w:t>
      </w:r>
      <w:r w:rsidRPr="004450C2">
        <w:rPr>
          <w:sz w:val="22"/>
          <w:szCs w:val="22"/>
          <w:vertAlign w:val="superscript"/>
        </w:rPr>
        <w:t>st</w:t>
      </w:r>
      <w:r>
        <w:rPr>
          <w:sz w:val="22"/>
          <w:szCs w:val="22"/>
        </w:rPr>
        <w:t xml:space="preserve"> Quarter of 2012 comprises 13 weeks.  If the ISA achieves a minimum of</w:t>
      </w:r>
    </w:p>
    <w:p w14:paraId="437C2F2F" w14:textId="77777777" w:rsidR="009A03FA" w:rsidRDefault="009A03FA" w:rsidP="009A03FA">
      <w:pPr>
        <w:ind w:left="3600" w:hanging="3600"/>
        <w:rPr>
          <w:sz w:val="22"/>
          <w:szCs w:val="22"/>
        </w:rPr>
      </w:pPr>
      <w:r>
        <w:rPr>
          <w:sz w:val="22"/>
          <w:szCs w:val="22"/>
        </w:rPr>
        <w:t>65 active listings during the quarter, the bonus would be earned.)</w:t>
      </w:r>
    </w:p>
    <w:p w14:paraId="437C2F30" w14:textId="77777777" w:rsidR="009A03FA" w:rsidRPr="005C56B9" w:rsidRDefault="009A03FA" w:rsidP="009A03FA">
      <w:pPr>
        <w:rPr>
          <w:sz w:val="22"/>
          <w:szCs w:val="22"/>
        </w:rPr>
      </w:pPr>
    </w:p>
    <w:p w14:paraId="437C2F31" w14:textId="77777777" w:rsidR="009A03FA" w:rsidRPr="005C56B9" w:rsidRDefault="009A03FA" w:rsidP="009A03FA">
      <w:pPr>
        <w:rPr>
          <w:b/>
          <w:sz w:val="22"/>
          <w:szCs w:val="22"/>
          <w:u w:val="single"/>
        </w:rPr>
      </w:pPr>
      <w:r w:rsidRPr="005C56B9">
        <w:rPr>
          <w:b/>
          <w:sz w:val="22"/>
          <w:szCs w:val="22"/>
          <w:u w:val="single"/>
        </w:rPr>
        <w:t>Projected Annual Income:</w:t>
      </w:r>
    </w:p>
    <w:p w14:paraId="437C2F32" w14:textId="77777777" w:rsidR="009A03FA" w:rsidRPr="005C56B9" w:rsidRDefault="009A03FA" w:rsidP="009A03FA">
      <w:pPr>
        <w:rPr>
          <w:sz w:val="22"/>
          <w:szCs w:val="22"/>
        </w:rPr>
      </w:pPr>
    </w:p>
    <w:p w14:paraId="437C2F33" w14:textId="703DF85E" w:rsidR="009A03FA" w:rsidRPr="004450C2" w:rsidRDefault="009A03FA" w:rsidP="009A03FA">
      <w:pPr>
        <w:rPr>
          <w:b/>
          <w:sz w:val="22"/>
          <w:szCs w:val="22"/>
        </w:rPr>
      </w:pPr>
      <w:r w:rsidRPr="004450C2">
        <w:rPr>
          <w:b/>
          <w:sz w:val="22"/>
          <w:szCs w:val="22"/>
        </w:rPr>
        <w:t>First Year:</w:t>
      </w:r>
      <w:r w:rsidRPr="004450C2">
        <w:rPr>
          <w:b/>
          <w:sz w:val="22"/>
          <w:szCs w:val="22"/>
        </w:rPr>
        <w:tab/>
      </w:r>
      <w:r w:rsidRPr="004450C2">
        <w:rPr>
          <w:b/>
          <w:sz w:val="22"/>
          <w:szCs w:val="22"/>
        </w:rPr>
        <w:tab/>
        <w:t>$</w:t>
      </w:r>
      <w:r w:rsidR="00576C87">
        <w:rPr>
          <w:b/>
          <w:sz w:val="22"/>
          <w:szCs w:val="22"/>
        </w:rPr>
        <w:t>39,400</w:t>
      </w:r>
    </w:p>
    <w:p w14:paraId="437C2F34" w14:textId="77777777" w:rsidR="009A03FA" w:rsidRPr="005C56B9" w:rsidRDefault="009A03FA" w:rsidP="009A03FA">
      <w:pPr>
        <w:rPr>
          <w:sz w:val="22"/>
          <w:szCs w:val="22"/>
        </w:rPr>
      </w:pPr>
    </w:p>
    <w:p w14:paraId="437C2F35" w14:textId="07863D01" w:rsidR="009A03FA" w:rsidRPr="005C56B9" w:rsidRDefault="009A03FA" w:rsidP="009A03FA">
      <w:pPr>
        <w:rPr>
          <w:sz w:val="22"/>
          <w:szCs w:val="22"/>
        </w:rPr>
      </w:pPr>
      <w:r w:rsidRPr="005C56B9">
        <w:rPr>
          <w:sz w:val="22"/>
          <w:szCs w:val="22"/>
        </w:rPr>
        <w:t xml:space="preserve">Base: </w:t>
      </w:r>
      <w:r w:rsidRPr="005C56B9">
        <w:rPr>
          <w:sz w:val="22"/>
          <w:szCs w:val="22"/>
        </w:rPr>
        <w:tab/>
      </w:r>
      <w:r w:rsidRPr="005C56B9">
        <w:rPr>
          <w:sz w:val="22"/>
          <w:szCs w:val="22"/>
        </w:rPr>
        <w:tab/>
      </w:r>
      <w:r w:rsidRPr="005C56B9">
        <w:rPr>
          <w:sz w:val="22"/>
          <w:szCs w:val="22"/>
        </w:rPr>
        <w:tab/>
        <w:t>$</w:t>
      </w:r>
      <w:r w:rsidR="00576C87">
        <w:rPr>
          <w:sz w:val="22"/>
          <w:szCs w:val="22"/>
        </w:rPr>
        <w:t>10,4</w:t>
      </w:r>
      <w:r w:rsidRPr="005C56B9">
        <w:rPr>
          <w:sz w:val="22"/>
          <w:szCs w:val="22"/>
        </w:rPr>
        <w:t>00</w:t>
      </w:r>
      <w:r w:rsidRPr="005C56B9">
        <w:rPr>
          <w:sz w:val="22"/>
          <w:szCs w:val="22"/>
        </w:rPr>
        <w:tab/>
      </w:r>
    </w:p>
    <w:p w14:paraId="437C2F36" w14:textId="77777777" w:rsidR="009A03FA" w:rsidRPr="005C56B9" w:rsidRDefault="009A03FA" w:rsidP="009A03FA">
      <w:pPr>
        <w:rPr>
          <w:sz w:val="22"/>
          <w:szCs w:val="22"/>
        </w:rPr>
      </w:pPr>
    </w:p>
    <w:p w14:paraId="437C2F37" w14:textId="77777777" w:rsidR="009A03FA" w:rsidRPr="005C56B9" w:rsidRDefault="009A03FA" w:rsidP="009A03FA">
      <w:pPr>
        <w:rPr>
          <w:sz w:val="22"/>
          <w:szCs w:val="22"/>
        </w:rPr>
      </w:pPr>
      <w:r>
        <w:rPr>
          <w:sz w:val="22"/>
          <w:szCs w:val="22"/>
        </w:rPr>
        <w:t>LTI</w:t>
      </w:r>
      <w:r>
        <w:rPr>
          <w:sz w:val="22"/>
          <w:szCs w:val="22"/>
        </w:rPr>
        <w:tab/>
      </w:r>
      <w:r>
        <w:rPr>
          <w:sz w:val="22"/>
          <w:szCs w:val="22"/>
        </w:rPr>
        <w:tab/>
      </w:r>
      <w:r>
        <w:rPr>
          <w:sz w:val="22"/>
          <w:szCs w:val="22"/>
        </w:rPr>
        <w:tab/>
        <w:t>$15,000</w:t>
      </w:r>
      <w:r>
        <w:rPr>
          <w:sz w:val="22"/>
          <w:szCs w:val="22"/>
        </w:rPr>
        <w:tab/>
      </w:r>
      <w:r>
        <w:rPr>
          <w:sz w:val="22"/>
          <w:szCs w:val="22"/>
        </w:rPr>
        <w:tab/>
        <w:t>5 Active Listings Taken for 40 Weeks (80%)</w:t>
      </w:r>
      <w:r w:rsidRPr="005C56B9">
        <w:rPr>
          <w:sz w:val="22"/>
          <w:szCs w:val="22"/>
        </w:rPr>
        <w:tab/>
      </w:r>
    </w:p>
    <w:p w14:paraId="437C2F38" w14:textId="77777777" w:rsidR="009A03FA" w:rsidRPr="005C56B9" w:rsidRDefault="009A03FA" w:rsidP="009A03FA">
      <w:pPr>
        <w:rPr>
          <w:sz w:val="22"/>
          <w:szCs w:val="22"/>
        </w:rPr>
      </w:pPr>
    </w:p>
    <w:p w14:paraId="437C2F39" w14:textId="47DCAB52" w:rsidR="009A03FA" w:rsidRDefault="009A03FA" w:rsidP="009A03FA">
      <w:pPr>
        <w:rPr>
          <w:sz w:val="22"/>
          <w:szCs w:val="22"/>
        </w:rPr>
      </w:pPr>
      <w:r>
        <w:rPr>
          <w:sz w:val="22"/>
          <w:szCs w:val="22"/>
        </w:rPr>
        <w:t>LSI</w:t>
      </w:r>
      <w:r w:rsidRPr="005C56B9">
        <w:rPr>
          <w:sz w:val="22"/>
          <w:szCs w:val="22"/>
        </w:rPr>
        <w:t>:</w:t>
      </w:r>
      <w:r w:rsidRPr="005C56B9">
        <w:rPr>
          <w:sz w:val="22"/>
          <w:szCs w:val="22"/>
        </w:rPr>
        <w:tab/>
      </w:r>
      <w:r w:rsidRPr="005C56B9">
        <w:rPr>
          <w:sz w:val="22"/>
          <w:szCs w:val="22"/>
        </w:rPr>
        <w:tab/>
      </w:r>
      <w:r w:rsidR="00576C87">
        <w:rPr>
          <w:sz w:val="22"/>
          <w:szCs w:val="22"/>
        </w:rPr>
        <w:tab/>
        <w:t>$1</w:t>
      </w:r>
      <w:r>
        <w:rPr>
          <w:sz w:val="22"/>
          <w:szCs w:val="22"/>
        </w:rPr>
        <w:t>0</w:t>
      </w:r>
      <w:r w:rsidRPr="005C56B9">
        <w:rPr>
          <w:sz w:val="22"/>
          <w:szCs w:val="22"/>
        </w:rPr>
        <w:t>,</w:t>
      </w:r>
      <w:r>
        <w:rPr>
          <w:sz w:val="22"/>
          <w:szCs w:val="22"/>
        </w:rPr>
        <w:t>000</w:t>
      </w:r>
      <w:r w:rsidRPr="005C56B9">
        <w:rPr>
          <w:sz w:val="22"/>
          <w:szCs w:val="22"/>
        </w:rPr>
        <w:tab/>
      </w:r>
      <w:r w:rsidRPr="005C56B9">
        <w:rPr>
          <w:sz w:val="22"/>
          <w:szCs w:val="22"/>
        </w:rPr>
        <w:tab/>
      </w:r>
      <w:r>
        <w:rPr>
          <w:sz w:val="22"/>
          <w:szCs w:val="22"/>
        </w:rPr>
        <w:t>100 listings sold.</w:t>
      </w:r>
    </w:p>
    <w:p w14:paraId="437C2F3A" w14:textId="77777777" w:rsidR="009A03FA" w:rsidRDefault="009A03FA" w:rsidP="009A03FA">
      <w:pPr>
        <w:rPr>
          <w:sz w:val="22"/>
          <w:szCs w:val="22"/>
        </w:rPr>
      </w:pPr>
    </w:p>
    <w:p w14:paraId="437C2F3B" w14:textId="08DD7AC5" w:rsidR="009A03FA" w:rsidRDefault="009A03FA" w:rsidP="009A03FA">
      <w:pPr>
        <w:rPr>
          <w:sz w:val="22"/>
          <w:szCs w:val="22"/>
        </w:rPr>
      </w:pPr>
      <w:r>
        <w:rPr>
          <w:sz w:val="22"/>
          <w:szCs w:val="22"/>
        </w:rPr>
        <w:t>QCB:</w:t>
      </w:r>
      <w:r>
        <w:rPr>
          <w:sz w:val="22"/>
          <w:szCs w:val="22"/>
        </w:rPr>
        <w:tab/>
      </w:r>
      <w:r>
        <w:rPr>
          <w:sz w:val="22"/>
          <w:szCs w:val="22"/>
        </w:rPr>
        <w:tab/>
      </w:r>
      <w:r>
        <w:rPr>
          <w:sz w:val="22"/>
          <w:szCs w:val="22"/>
        </w:rPr>
        <w:tab/>
      </w:r>
      <w:proofErr w:type="gramStart"/>
      <w:r>
        <w:rPr>
          <w:sz w:val="22"/>
          <w:szCs w:val="22"/>
        </w:rPr>
        <w:t xml:space="preserve">$  </w:t>
      </w:r>
      <w:r w:rsidR="00B522E8">
        <w:rPr>
          <w:sz w:val="22"/>
          <w:szCs w:val="22"/>
        </w:rPr>
        <w:t>4</w:t>
      </w:r>
      <w:r>
        <w:rPr>
          <w:sz w:val="22"/>
          <w:szCs w:val="22"/>
        </w:rPr>
        <w:t>,000</w:t>
      </w:r>
      <w:proofErr w:type="gramEnd"/>
      <w:r>
        <w:rPr>
          <w:sz w:val="22"/>
          <w:szCs w:val="22"/>
        </w:rPr>
        <w:tab/>
      </w:r>
      <w:r>
        <w:rPr>
          <w:sz w:val="22"/>
          <w:szCs w:val="22"/>
        </w:rPr>
        <w:tab/>
        <w:t>50%</w:t>
      </w:r>
    </w:p>
    <w:p w14:paraId="437C2F3C" w14:textId="77777777" w:rsidR="009A03FA" w:rsidRDefault="009A03FA" w:rsidP="009A03FA">
      <w:pPr>
        <w:rPr>
          <w:sz w:val="22"/>
          <w:szCs w:val="22"/>
        </w:rPr>
      </w:pPr>
    </w:p>
    <w:p w14:paraId="437C2F3D" w14:textId="77777777" w:rsidR="009A03FA" w:rsidRPr="005C56B9" w:rsidRDefault="009A03FA" w:rsidP="009A03FA">
      <w:pPr>
        <w:rPr>
          <w:sz w:val="22"/>
          <w:szCs w:val="22"/>
        </w:rPr>
      </w:pPr>
      <w:r>
        <w:rPr>
          <w:sz w:val="22"/>
          <w:szCs w:val="22"/>
        </w:rPr>
        <w:t>Projected Annual Income will be positively affected by larger numbers of active listings taken, active listings per quarter, and active listings sold.</w:t>
      </w:r>
      <w:r w:rsidRPr="005C56B9">
        <w:rPr>
          <w:sz w:val="22"/>
          <w:szCs w:val="22"/>
        </w:rPr>
        <w:tab/>
      </w:r>
      <w:r w:rsidRPr="005C56B9">
        <w:rPr>
          <w:sz w:val="22"/>
          <w:szCs w:val="22"/>
        </w:rPr>
        <w:tab/>
      </w:r>
      <w:r w:rsidRPr="005C56B9">
        <w:rPr>
          <w:sz w:val="22"/>
          <w:szCs w:val="22"/>
        </w:rPr>
        <w:tab/>
      </w:r>
      <w:r w:rsidRPr="005C56B9">
        <w:rPr>
          <w:sz w:val="22"/>
          <w:szCs w:val="22"/>
        </w:rPr>
        <w:tab/>
      </w:r>
    </w:p>
    <w:p w14:paraId="437C2F3E" w14:textId="77777777" w:rsidR="009A03FA" w:rsidRPr="005C56B9" w:rsidRDefault="009A03FA" w:rsidP="009A03FA">
      <w:pPr>
        <w:rPr>
          <w:sz w:val="22"/>
          <w:szCs w:val="22"/>
        </w:rPr>
      </w:pPr>
    </w:p>
    <w:p w14:paraId="437C2F3F" w14:textId="77777777" w:rsidR="009A03FA" w:rsidRDefault="009A03FA" w:rsidP="009A03FA">
      <w:pPr>
        <w:rPr>
          <w:sz w:val="22"/>
          <w:szCs w:val="22"/>
        </w:rPr>
      </w:pPr>
    </w:p>
    <w:p w14:paraId="437C2F40" w14:textId="77777777" w:rsidR="009A03FA" w:rsidRDefault="009A03FA" w:rsidP="009A03FA">
      <w:pPr>
        <w:rPr>
          <w:sz w:val="22"/>
          <w:szCs w:val="22"/>
        </w:rPr>
      </w:pPr>
    </w:p>
    <w:p w14:paraId="437C2F41" w14:textId="77777777" w:rsidR="009A03FA" w:rsidRDefault="009A03FA" w:rsidP="009A03FA">
      <w:pPr>
        <w:rPr>
          <w:sz w:val="22"/>
          <w:szCs w:val="22"/>
        </w:rPr>
      </w:pPr>
    </w:p>
    <w:p w14:paraId="437C2F42" w14:textId="77777777" w:rsidR="009A03FA" w:rsidRDefault="009A03FA" w:rsidP="009A03FA">
      <w:pPr>
        <w:rPr>
          <w:sz w:val="22"/>
          <w:szCs w:val="22"/>
        </w:rPr>
      </w:pPr>
    </w:p>
    <w:p w14:paraId="437C2F43" w14:textId="77777777" w:rsidR="009A03FA" w:rsidRPr="005C56B9" w:rsidRDefault="009A03FA" w:rsidP="009A03FA">
      <w:pPr>
        <w:rPr>
          <w:sz w:val="22"/>
          <w:szCs w:val="22"/>
        </w:rPr>
      </w:pPr>
    </w:p>
    <w:p w14:paraId="437C2F44" w14:textId="77777777" w:rsidR="009A03FA" w:rsidRPr="005C56B9" w:rsidRDefault="009A03FA" w:rsidP="009A03FA">
      <w:pPr>
        <w:rPr>
          <w:sz w:val="22"/>
          <w:szCs w:val="22"/>
        </w:rPr>
      </w:pPr>
      <w:r w:rsidRPr="005C56B9">
        <w:rPr>
          <w:sz w:val="22"/>
          <w:szCs w:val="22"/>
        </w:rPr>
        <w:t xml:space="preserve">__________________________   </w:t>
      </w:r>
      <w:r>
        <w:rPr>
          <w:sz w:val="22"/>
          <w:szCs w:val="22"/>
        </w:rPr>
        <w:tab/>
      </w:r>
      <w:r>
        <w:rPr>
          <w:sz w:val="22"/>
          <w:szCs w:val="22"/>
        </w:rPr>
        <w:tab/>
        <w:t>_____</w:t>
      </w:r>
      <w:r w:rsidRPr="005C56B9">
        <w:rPr>
          <w:sz w:val="22"/>
          <w:szCs w:val="22"/>
        </w:rPr>
        <w:t>_______________________</w:t>
      </w:r>
    </w:p>
    <w:p w14:paraId="437C2F45" w14:textId="0C64C70B" w:rsidR="009A03FA" w:rsidRPr="005C56B9" w:rsidRDefault="009A03FA" w:rsidP="009A03FA">
      <w:pPr>
        <w:rPr>
          <w:sz w:val="22"/>
          <w:szCs w:val="22"/>
        </w:rPr>
      </w:pPr>
      <w:r w:rsidRPr="005C56B9">
        <w:rPr>
          <w:sz w:val="22"/>
          <w:szCs w:val="22"/>
        </w:rPr>
        <w:t>Sales Representative</w:t>
      </w:r>
      <w:r w:rsidRPr="005C56B9">
        <w:rPr>
          <w:sz w:val="22"/>
          <w:szCs w:val="22"/>
        </w:rPr>
        <w:tab/>
        <w:t>Date</w:t>
      </w:r>
      <w:r w:rsidRPr="005C56B9">
        <w:rPr>
          <w:sz w:val="22"/>
          <w:szCs w:val="22"/>
        </w:rPr>
        <w:tab/>
        <w:t xml:space="preserve">      </w:t>
      </w:r>
      <w:r>
        <w:rPr>
          <w:sz w:val="22"/>
          <w:szCs w:val="22"/>
        </w:rPr>
        <w:tab/>
      </w:r>
      <w:r>
        <w:rPr>
          <w:sz w:val="22"/>
          <w:szCs w:val="22"/>
        </w:rPr>
        <w:tab/>
      </w:r>
      <w:r w:rsidR="00B522E8">
        <w:rPr>
          <w:sz w:val="22"/>
          <w:szCs w:val="22"/>
        </w:rPr>
        <w:t>Robert Tucker</w:t>
      </w:r>
      <w:r w:rsidRPr="005C56B9">
        <w:rPr>
          <w:sz w:val="22"/>
          <w:szCs w:val="22"/>
        </w:rPr>
        <w:t xml:space="preserve">   </w:t>
      </w:r>
      <w:r w:rsidRPr="005C56B9">
        <w:rPr>
          <w:sz w:val="22"/>
          <w:szCs w:val="22"/>
        </w:rPr>
        <w:tab/>
        <w:t xml:space="preserve">   Date</w:t>
      </w:r>
    </w:p>
    <w:p w14:paraId="437C2F46" w14:textId="77777777" w:rsidR="009A03FA" w:rsidRDefault="009A03FA" w:rsidP="00F75B59">
      <w:pPr>
        <w:rPr>
          <w:rFonts w:ascii="Times New Roman" w:hAnsi="Times New Roman"/>
          <w:i/>
          <w:color w:val="000000"/>
          <w:sz w:val="22"/>
        </w:rPr>
      </w:pPr>
    </w:p>
    <w:p w14:paraId="437C2F47" w14:textId="77777777" w:rsidR="00351554" w:rsidRDefault="00351554" w:rsidP="00F75B59">
      <w:pPr>
        <w:rPr>
          <w:rFonts w:ascii="Times New Roman" w:hAnsi="Times New Roman"/>
          <w:i/>
          <w:color w:val="000000"/>
          <w:sz w:val="22"/>
        </w:rPr>
      </w:pPr>
    </w:p>
    <w:p w14:paraId="437C2F48" w14:textId="77777777" w:rsidR="00351554" w:rsidRDefault="00351554" w:rsidP="00F75B59">
      <w:pPr>
        <w:rPr>
          <w:rFonts w:ascii="Times New Roman" w:hAnsi="Times New Roman"/>
          <w:i/>
          <w:color w:val="000000"/>
          <w:sz w:val="22"/>
        </w:rPr>
      </w:pPr>
    </w:p>
    <w:p w14:paraId="437C2F49" w14:textId="77777777" w:rsidR="00351554" w:rsidRDefault="00351554" w:rsidP="00351554">
      <w:pPr>
        <w:pStyle w:val="Title"/>
        <w:rPr>
          <w:sz w:val="22"/>
          <w:szCs w:val="22"/>
        </w:rPr>
      </w:pPr>
      <w:r>
        <w:rPr>
          <w:i/>
          <w:color w:val="000000"/>
          <w:sz w:val="22"/>
        </w:rPr>
        <w:br w:type="page"/>
      </w:r>
    </w:p>
    <w:p w14:paraId="437C2F4A" w14:textId="77777777" w:rsidR="00351554" w:rsidRPr="009970F4" w:rsidRDefault="00351554" w:rsidP="00351554">
      <w:pPr>
        <w:pStyle w:val="Title"/>
        <w:rPr>
          <w:sz w:val="22"/>
          <w:szCs w:val="22"/>
        </w:rPr>
      </w:pPr>
      <w:r w:rsidRPr="009970F4">
        <w:rPr>
          <w:sz w:val="22"/>
          <w:szCs w:val="22"/>
        </w:rPr>
        <w:lastRenderedPageBreak/>
        <w:t>Schedule C</w:t>
      </w:r>
    </w:p>
    <w:p w14:paraId="437C2F4B" w14:textId="77777777" w:rsidR="00351554" w:rsidRPr="009970F4" w:rsidRDefault="00351554" w:rsidP="00351554">
      <w:pPr>
        <w:pStyle w:val="Title"/>
        <w:rPr>
          <w:b w:val="0"/>
          <w:bCs w:val="0"/>
          <w:sz w:val="22"/>
          <w:szCs w:val="22"/>
        </w:rPr>
      </w:pPr>
    </w:p>
    <w:p w14:paraId="437C2F4C" w14:textId="77777777" w:rsidR="00351554" w:rsidRPr="009970F4" w:rsidRDefault="00351554" w:rsidP="00351554">
      <w:pPr>
        <w:rPr>
          <w:b/>
          <w:bCs/>
          <w:sz w:val="22"/>
          <w:szCs w:val="22"/>
          <w:u w:val="single"/>
        </w:rPr>
      </w:pPr>
      <w:r w:rsidRPr="009970F4">
        <w:rPr>
          <w:b/>
          <w:bCs/>
          <w:sz w:val="22"/>
          <w:szCs w:val="22"/>
          <w:u w:val="single"/>
        </w:rPr>
        <w:t>Conversion Ratios</w:t>
      </w:r>
    </w:p>
    <w:p w14:paraId="437C2F4D" w14:textId="77777777" w:rsidR="00351554" w:rsidRPr="009970F4" w:rsidRDefault="00351554" w:rsidP="00351554">
      <w:pPr>
        <w:rPr>
          <w:bCs/>
          <w:sz w:val="22"/>
          <w:szCs w:val="22"/>
        </w:rPr>
      </w:pPr>
    </w:p>
    <w:p w14:paraId="437C2F4E" w14:textId="77777777" w:rsidR="00351554" w:rsidRPr="009970F4" w:rsidRDefault="00351554" w:rsidP="00351554">
      <w:pPr>
        <w:rPr>
          <w:b/>
          <w:bCs/>
          <w:sz w:val="22"/>
          <w:szCs w:val="22"/>
        </w:rPr>
      </w:pPr>
      <w:r w:rsidRPr="009970F4">
        <w:rPr>
          <w:b/>
          <w:bCs/>
          <w:sz w:val="22"/>
          <w:szCs w:val="22"/>
        </w:rPr>
        <w:t>Monthly:</w:t>
      </w:r>
      <w:r w:rsidRPr="009970F4">
        <w:rPr>
          <w:b/>
          <w:bCs/>
          <w:sz w:val="22"/>
          <w:szCs w:val="22"/>
        </w:rPr>
        <w:tab/>
      </w:r>
      <w:r w:rsidRPr="00087DA0">
        <w:rPr>
          <w:bCs/>
          <w:sz w:val="22"/>
          <w:szCs w:val="22"/>
        </w:rPr>
        <w:t>2</w:t>
      </w:r>
      <w:r w:rsidRPr="009970F4">
        <w:rPr>
          <w:bCs/>
          <w:sz w:val="22"/>
          <w:szCs w:val="22"/>
        </w:rPr>
        <w:t xml:space="preserve">0 Listing Appointments Set </w:t>
      </w:r>
    </w:p>
    <w:p w14:paraId="437C2F4F" w14:textId="77777777" w:rsidR="00351554" w:rsidRPr="009970F4" w:rsidRDefault="00351554" w:rsidP="00351554">
      <w:pPr>
        <w:rPr>
          <w:bCs/>
          <w:sz w:val="22"/>
          <w:szCs w:val="22"/>
        </w:rPr>
      </w:pPr>
    </w:p>
    <w:p w14:paraId="437C2F50" w14:textId="77777777" w:rsidR="00351554" w:rsidRPr="009970F4" w:rsidRDefault="00351554" w:rsidP="00351554">
      <w:pPr>
        <w:rPr>
          <w:b/>
          <w:bCs/>
          <w:sz w:val="22"/>
          <w:szCs w:val="22"/>
        </w:rPr>
      </w:pPr>
      <w:r w:rsidRPr="009970F4">
        <w:rPr>
          <w:b/>
          <w:bCs/>
          <w:sz w:val="22"/>
          <w:szCs w:val="22"/>
        </w:rPr>
        <w:t>Weekly:</w:t>
      </w:r>
      <w:r w:rsidRPr="009970F4">
        <w:rPr>
          <w:b/>
          <w:bCs/>
          <w:sz w:val="22"/>
          <w:szCs w:val="22"/>
        </w:rPr>
        <w:tab/>
      </w:r>
      <w:r>
        <w:rPr>
          <w:b/>
          <w:bCs/>
          <w:sz w:val="22"/>
          <w:szCs w:val="22"/>
        </w:rPr>
        <w:t xml:space="preserve">   </w:t>
      </w:r>
      <w:r w:rsidRPr="009970F4">
        <w:rPr>
          <w:bCs/>
          <w:sz w:val="22"/>
          <w:szCs w:val="22"/>
        </w:rPr>
        <w:t>5 Listing Appointments Set</w:t>
      </w:r>
      <w:r w:rsidRPr="009970F4">
        <w:rPr>
          <w:bCs/>
          <w:sz w:val="22"/>
          <w:szCs w:val="22"/>
        </w:rPr>
        <w:tab/>
      </w:r>
    </w:p>
    <w:p w14:paraId="437C2F51" w14:textId="77777777" w:rsidR="00351554" w:rsidRPr="009970F4" w:rsidRDefault="00351554" w:rsidP="00351554">
      <w:pPr>
        <w:rPr>
          <w:bCs/>
          <w:sz w:val="22"/>
          <w:szCs w:val="22"/>
        </w:rPr>
      </w:pPr>
    </w:p>
    <w:p w14:paraId="437C2F52" w14:textId="77777777" w:rsidR="00351554" w:rsidRPr="009970F4" w:rsidRDefault="00351554" w:rsidP="00351554">
      <w:pPr>
        <w:rPr>
          <w:bCs/>
          <w:sz w:val="22"/>
          <w:szCs w:val="22"/>
        </w:rPr>
      </w:pPr>
    </w:p>
    <w:p w14:paraId="437C2F53" w14:textId="77777777" w:rsidR="00351554" w:rsidRPr="009970F4" w:rsidRDefault="00351554" w:rsidP="00351554">
      <w:pPr>
        <w:rPr>
          <w:b/>
          <w:bCs/>
          <w:sz w:val="22"/>
          <w:szCs w:val="22"/>
          <w:u w:val="single"/>
        </w:rPr>
      </w:pPr>
      <w:r w:rsidRPr="009970F4">
        <w:rPr>
          <w:b/>
          <w:bCs/>
          <w:sz w:val="22"/>
          <w:szCs w:val="22"/>
          <w:u w:val="single"/>
        </w:rPr>
        <w:t>Time Blocking</w:t>
      </w:r>
    </w:p>
    <w:p w14:paraId="437C2F54" w14:textId="77777777" w:rsidR="00351554" w:rsidRPr="009970F4" w:rsidRDefault="00351554" w:rsidP="00351554">
      <w:pPr>
        <w:rPr>
          <w:b/>
          <w:bCs/>
          <w:sz w:val="22"/>
          <w:szCs w:val="22"/>
          <w:u w:val="single"/>
        </w:rPr>
      </w:pPr>
    </w:p>
    <w:p w14:paraId="437C2F55" w14:textId="318B1136" w:rsidR="00351554" w:rsidRPr="009970F4" w:rsidRDefault="001F7447" w:rsidP="00351554">
      <w:pPr>
        <w:pBdr>
          <w:top w:val="thinThickMediumGap" w:sz="24" w:space="1" w:color="auto"/>
          <w:left w:val="thinThickMediumGap" w:sz="24" w:space="4" w:color="auto"/>
          <w:bottom w:val="thickThinMediumGap" w:sz="24" w:space="1" w:color="auto"/>
          <w:right w:val="thickThinMediumGap" w:sz="24" w:space="4" w:color="auto"/>
        </w:pBdr>
        <w:rPr>
          <w:bCs/>
          <w:sz w:val="22"/>
          <w:szCs w:val="22"/>
        </w:rPr>
      </w:pPr>
      <w:r>
        <w:rPr>
          <w:bCs/>
          <w:sz w:val="22"/>
          <w:szCs w:val="22"/>
        </w:rPr>
        <w:t>8:00 to 8:45</w:t>
      </w:r>
      <w:r w:rsidR="00351554" w:rsidRPr="009970F4">
        <w:rPr>
          <w:bCs/>
          <w:sz w:val="22"/>
          <w:szCs w:val="22"/>
        </w:rPr>
        <w:tab/>
      </w:r>
      <w:r w:rsidR="00351554" w:rsidRPr="009970F4">
        <w:rPr>
          <w:bCs/>
          <w:sz w:val="22"/>
          <w:szCs w:val="22"/>
        </w:rPr>
        <w:tab/>
        <w:t>Expireds</w:t>
      </w:r>
    </w:p>
    <w:p w14:paraId="437C2F56" w14:textId="77777777" w:rsidR="00351554" w:rsidRPr="009970F4" w:rsidRDefault="00351554" w:rsidP="00351554">
      <w:pPr>
        <w:pBdr>
          <w:top w:val="thinThickMediumGap" w:sz="24" w:space="1" w:color="auto"/>
          <w:left w:val="thinThickMediumGap" w:sz="24" w:space="4" w:color="auto"/>
          <w:bottom w:val="thickThinMediumGap" w:sz="24" w:space="1" w:color="auto"/>
          <w:right w:val="thickThinMediumGap" w:sz="24" w:space="4" w:color="auto"/>
        </w:pBdr>
        <w:rPr>
          <w:bCs/>
          <w:sz w:val="22"/>
          <w:szCs w:val="22"/>
        </w:rPr>
      </w:pPr>
    </w:p>
    <w:p w14:paraId="437C2F57" w14:textId="6DB3BB10" w:rsidR="00351554" w:rsidRPr="009970F4" w:rsidRDefault="001F7447" w:rsidP="00351554">
      <w:pPr>
        <w:pBdr>
          <w:top w:val="thinThickMediumGap" w:sz="24" w:space="1" w:color="auto"/>
          <w:left w:val="thinThickMediumGap" w:sz="24" w:space="4" w:color="auto"/>
          <w:bottom w:val="thickThinMediumGap" w:sz="24" w:space="1" w:color="auto"/>
          <w:right w:val="thickThinMediumGap" w:sz="24" w:space="4" w:color="auto"/>
        </w:pBdr>
        <w:rPr>
          <w:bCs/>
          <w:sz w:val="22"/>
          <w:szCs w:val="22"/>
        </w:rPr>
      </w:pPr>
      <w:r>
        <w:rPr>
          <w:bCs/>
          <w:sz w:val="22"/>
          <w:szCs w:val="22"/>
        </w:rPr>
        <w:t>8:45 to 9:15</w:t>
      </w:r>
      <w:r w:rsidR="00351554" w:rsidRPr="009970F4">
        <w:rPr>
          <w:bCs/>
          <w:sz w:val="22"/>
          <w:szCs w:val="22"/>
        </w:rPr>
        <w:tab/>
      </w:r>
      <w:r w:rsidR="00351554" w:rsidRPr="009970F4">
        <w:rPr>
          <w:bCs/>
          <w:sz w:val="22"/>
          <w:szCs w:val="22"/>
        </w:rPr>
        <w:tab/>
        <w:t>Lead Follow up</w:t>
      </w:r>
    </w:p>
    <w:p w14:paraId="437C2F58" w14:textId="77777777" w:rsidR="00351554" w:rsidRPr="009970F4" w:rsidRDefault="00351554" w:rsidP="00351554">
      <w:pPr>
        <w:pBdr>
          <w:top w:val="thinThickMediumGap" w:sz="24" w:space="1" w:color="auto"/>
          <w:left w:val="thinThickMediumGap" w:sz="24" w:space="4" w:color="auto"/>
          <w:bottom w:val="thickThinMediumGap" w:sz="24" w:space="1" w:color="auto"/>
          <w:right w:val="thickThinMediumGap" w:sz="24" w:space="4" w:color="auto"/>
        </w:pBdr>
        <w:rPr>
          <w:bCs/>
          <w:sz w:val="22"/>
          <w:szCs w:val="22"/>
        </w:rPr>
      </w:pPr>
    </w:p>
    <w:p w14:paraId="437C2F59" w14:textId="28BF808B" w:rsidR="00351554" w:rsidRPr="006B40CD" w:rsidRDefault="001F7447" w:rsidP="00351554">
      <w:pPr>
        <w:pBdr>
          <w:top w:val="thinThickMediumGap" w:sz="24" w:space="1" w:color="auto"/>
          <w:left w:val="thinThickMediumGap" w:sz="24" w:space="4" w:color="auto"/>
          <w:bottom w:val="thickThinMediumGap" w:sz="24" w:space="1" w:color="auto"/>
          <w:right w:val="thickThinMediumGap" w:sz="24" w:space="4" w:color="auto"/>
        </w:pBdr>
        <w:rPr>
          <w:rFonts w:ascii="Arial Black" w:hAnsi="Arial Black"/>
          <w:bCs/>
          <w:sz w:val="22"/>
          <w:szCs w:val="22"/>
        </w:rPr>
      </w:pPr>
      <w:r>
        <w:rPr>
          <w:bCs/>
          <w:sz w:val="22"/>
          <w:szCs w:val="22"/>
        </w:rPr>
        <w:t>9:15</w:t>
      </w:r>
      <w:r w:rsidR="00351554" w:rsidRPr="009970F4">
        <w:rPr>
          <w:bCs/>
          <w:sz w:val="22"/>
          <w:szCs w:val="22"/>
        </w:rPr>
        <w:t xml:space="preserve"> to 9:30</w:t>
      </w:r>
      <w:r w:rsidR="00351554" w:rsidRPr="009970F4">
        <w:rPr>
          <w:bCs/>
          <w:sz w:val="22"/>
          <w:szCs w:val="22"/>
        </w:rPr>
        <w:tab/>
      </w:r>
      <w:r w:rsidR="00351554" w:rsidRPr="009970F4">
        <w:rPr>
          <w:bCs/>
          <w:sz w:val="22"/>
          <w:szCs w:val="22"/>
        </w:rPr>
        <w:tab/>
        <w:t>Break</w:t>
      </w:r>
      <w:r w:rsidR="00351554">
        <w:rPr>
          <w:bCs/>
          <w:sz w:val="22"/>
          <w:szCs w:val="22"/>
        </w:rPr>
        <w:tab/>
      </w:r>
      <w:r w:rsidR="00351554">
        <w:rPr>
          <w:bCs/>
          <w:sz w:val="22"/>
          <w:szCs w:val="22"/>
        </w:rPr>
        <w:tab/>
      </w:r>
      <w:r w:rsidR="00351554">
        <w:rPr>
          <w:bCs/>
          <w:sz w:val="22"/>
          <w:szCs w:val="22"/>
        </w:rPr>
        <w:tab/>
      </w:r>
      <w:r w:rsidR="00351554">
        <w:rPr>
          <w:bCs/>
          <w:sz w:val="22"/>
          <w:szCs w:val="22"/>
        </w:rPr>
        <w:tab/>
      </w:r>
      <w:r w:rsidR="00351554">
        <w:rPr>
          <w:bCs/>
          <w:sz w:val="22"/>
          <w:szCs w:val="22"/>
        </w:rPr>
        <w:tab/>
      </w:r>
      <w:r w:rsidR="00351554">
        <w:rPr>
          <w:rFonts w:ascii="Arial Black" w:hAnsi="Arial Black"/>
          <w:bCs/>
          <w:sz w:val="22"/>
          <w:szCs w:val="22"/>
        </w:rPr>
        <w:t>Shift A</w:t>
      </w:r>
    </w:p>
    <w:p w14:paraId="437C2F5A" w14:textId="77777777" w:rsidR="00351554" w:rsidRPr="009970F4" w:rsidRDefault="00351554" w:rsidP="00351554">
      <w:pPr>
        <w:pBdr>
          <w:top w:val="thinThickMediumGap" w:sz="24" w:space="1" w:color="auto"/>
          <w:left w:val="thinThickMediumGap" w:sz="24" w:space="4" w:color="auto"/>
          <w:bottom w:val="thickThinMediumGap" w:sz="24" w:space="1" w:color="auto"/>
          <w:right w:val="thickThinMediumGap" w:sz="24" w:space="4" w:color="auto"/>
        </w:pBdr>
        <w:rPr>
          <w:bCs/>
          <w:sz w:val="22"/>
          <w:szCs w:val="22"/>
        </w:rPr>
      </w:pPr>
    </w:p>
    <w:p w14:paraId="437C2F5B" w14:textId="2CDDD76B" w:rsidR="00351554" w:rsidRPr="009970F4" w:rsidRDefault="001F7447" w:rsidP="00351554">
      <w:pPr>
        <w:pBdr>
          <w:top w:val="thinThickMediumGap" w:sz="24" w:space="1" w:color="auto"/>
          <w:left w:val="thinThickMediumGap" w:sz="24" w:space="4" w:color="auto"/>
          <w:bottom w:val="thickThinMediumGap" w:sz="24" w:space="1" w:color="auto"/>
          <w:right w:val="thickThinMediumGap" w:sz="24" w:space="4" w:color="auto"/>
        </w:pBdr>
        <w:rPr>
          <w:bCs/>
          <w:sz w:val="22"/>
          <w:szCs w:val="22"/>
        </w:rPr>
      </w:pPr>
      <w:r>
        <w:rPr>
          <w:bCs/>
          <w:sz w:val="22"/>
          <w:szCs w:val="22"/>
        </w:rPr>
        <w:t>9:30 to 10:45</w:t>
      </w:r>
      <w:r w:rsidR="00351554" w:rsidRPr="009970F4">
        <w:rPr>
          <w:bCs/>
          <w:sz w:val="22"/>
          <w:szCs w:val="22"/>
        </w:rPr>
        <w:tab/>
      </w:r>
      <w:r w:rsidR="00351554" w:rsidRPr="009970F4">
        <w:rPr>
          <w:bCs/>
          <w:sz w:val="22"/>
          <w:szCs w:val="22"/>
        </w:rPr>
        <w:tab/>
        <w:t>FSBO</w:t>
      </w:r>
    </w:p>
    <w:p w14:paraId="437C2F5C" w14:textId="77777777" w:rsidR="00351554" w:rsidRPr="009970F4" w:rsidRDefault="00351554" w:rsidP="00351554">
      <w:pPr>
        <w:pBdr>
          <w:top w:val="thinThickMediumGap" w:sz="24" w:space="1" w:color="auto"/>
          <w:left w:val="thinThickMediumGap" w:sz="24" w:space="4" w:color="auto"/>
          <w:bottom w:val="thickThinMediumGap" w:sz="24" w:space="1" w:color="auto"/>
          <w:right w:val="thickThinMediumGap" w:sz="24" w:space="4" w:color="auto"/>
        </w:pBdr>
        <w:rPr>
          <w:bCs/>
          <w:sz w:val="22"/>
          <w:szCs w:val="22"/>
        </w:rPr>
      </w:pPr>
    </w:p>
    <w:p w14:paraId="437C2F5D" w14:textId="703E8A1F" w:rsidR="00351554" w:rsidRPr="009970F4" w:rsidRDefault="001F7447" w:rsidP="00351554">
      <w:pPr>
        <w:pBdr>
          <w:top w:val="thinThickMediumGap" w:sz="24" w:space="1" w:color="auto"/>
          <w:left w:val="thinThickMediumGap" w:sz="24" w:space="4" w:color="auto"/>
          <w:bottom w:val="thickThinMediumGap" w:sz="24" w:space="1" w:color="auto"/>
          <w:right w:val="thickThinMediumGap" w:sz="24" w:space="4" w:color="auto"/>
        </w:pBdr>
        <w:rPr>
          <w:bCs/>
          <w:sz w:val="22"/>
          <w:szCs w:val="22"/>
        </w:rPr>
      </w:pPr>
      <w:r>
        <w:rPr>
          <w:bCs/>
          <w:sz w:val="22"/>
          <w:szCs w:val="22"/>
        </w:rPr>
        <w:t>10:45</w:t>
      </w:r>
      <w:r w:rsidR="00351554" w:rsidRPr="009970F4">
        <w:rPr>
          <w:bCs/>
          <w:sz w:val="22"/>
          <w:szCs w:val="22"/>
        </w:rPr>
        <w:t xml:space="preserve"> to 11:00 </w:t>
      </w:r>
      <w:r w:rsidR="00351554" w:rsidRPr="009970F4">
        <w:rPr>
          <w:bCs/>
          <w:sz w:val="22"/>
          <w:szCs w:val="22"/>
        </w:rPr>
        <w:tab/>
        <w:t>Break</w:t>
      </w:r>
    </w:p>
    <w:p w14:paraId="437C2F5E" w14:textId="77777777" w:rsidR="00351554" w:rsidRPr="009970F4" w:rsidRDefault="00351554" w:rsidP="00351554">
      <w:pPr>
        <w:pBdr>
          <w:top w:val="thinThickMediumGap" w:sz="24" w:space="1" w:color="auto"/>
          <w:left w:val="thinThickMediumGap" w:sz="24" w:space="4" w:color="auto"/>
          <w:bottom w:val="thickThinMediumGap" w:sz="24" w:space="1" w:color="auto"/>
          <w:right w:val="thickThinMediumGap" w:sz="24" w:space="4" w:color="auto"/>
        </w:pBdr>
        <w:rPr>
          <w:bCs/>
          <w:sz w:val="22"/>
          <w:szCs w:val="22"/>
        </w:rPr>
      </w:pPr>
    </w:p>
    <w:p w14:paraId="437C2F5F" w14:textId="77777777" w:rsidR="00351554" w:rsidRPr="009970F4" w:rsidRDefault="00351554" w:rsidP="00351554">
      <w:pPr>
        <w:pBdr>
          <w:top w:val="thinThickMediumGap" w:sz="24" w:space="1" w:color="auto"/>
          <w:left w:val="thinThickMediumGap" w:sz="24" w:space="4" w:color="auto"/>
          <w:bottom w:val="thickThinMediumGap" w:sz="24" w:space="1" w:color="auto"/>
          <w:right w:val="thickThinMediumGap" w:sz="24" w:space="4" w:color="auto"/>
        </w:pBdr>
        <w:rPr>
          <w:bCs/>
          <w:sz w:val="22"/>
          <w:szCs w:val="22"/>
        </w:rPr>
      </w:pPr>
      <w:r w:rsidRPr="009970F4">
        <w:rPr>
          <w:bCs/>
          <w:sz w:val="22"/>
          <w:szCs w:val="22"/>
        </w:rPr>
        <w:t>11:00 to 12:00</w:t>
      </w:r>
      <w:r w:rsidRPr="009970F4">
        <w:rPr>
          <w:bCs/>
          <w:sz w:val="22"/>
          <w:szCs w:val="22"/>
        </w:rPr>
        <w:tab/>
      </w:r>
      <w:r w:rsidRPr="009970F4">
        <w:rPr>
          <w:bCs/>
          <w:sz w:val="22"/>
          <w:szCs w:val="22"/>
        </w:rPr>
        <w:tab/>
        <w:t>Expireds</w:t>
      </w:r>
    </w:p>
    <w:p w14:paraId="437C2F60" w14:textId="77777777" w:rsidR="00351554" w:rsidRPr="009970F4" w:rsidRDefault="00351554" w:rsidP="00351554">
      <w:pPr>
        <w:rPr>
          <w:bCs/>
          <w:sz w:val="22"/>
          <w:szCs w:val="22"/>
        </w:rPr>
      </w:pPr>
    </w:p>
    <w:p w14:paraId="437C2F61" w14:textId="77777777" w:rsidR="00351554" w:rsidRPr="009970F4" w:rsidRDefault="00351554" w:rsidP="00351554">
      <w:pPr>
        <w:rPr>
          <w:bCs/>
          <w:sz w:val="22"/>
          <w:szCs w:val="22"/>
        </w:rPr>
      </w:pPr>
    </w:p>
    <w:p w14:paraId="437C2F62" w14:textId="77777777" w:rsidR="00351554" w:rsidRPr="009970F4" w:rsidRDefault="00351554" w:rsidP="00351554">
      <w:pPr>
        <w:rPr>
          <w:bCs/>
          <w:sz w:val="22"/>
          <w:szCs w:val="22"/>
        </w:rPr>
      </w:pPr>
      <w:r>
        <w:rPr>
          <w:bCs/>
          <w:sz w:val="22"/>
          <w:szCs w:val="22"/>
        </w:rPr>
        <w:t>12:00 to 4</w:t>
      </w:r>
      <w:r w:rsidRPr="009970F4">
        <w:rPr>
          <w:bCs/>
          <w:sz w:val="22"/>
          <w:szCs w:val="22"/>
        </w:rPr>
        <w:t>:</w:t>
      </w:r>
      <w:r>
        <w:rPr>
          <w:bCs/>
          <w:sz w:val="22"/>
          <w:szCs w:val="22"/>
        </w:rPr>
        <w:t>45</w:t>
      </w:r>
      <w:r w:rsidRPr="009970F4">
        <w:rPr>
          <w:bCs/>
          <w:sz w:val="22"/>
          <w:szCs w:val="22"/>
        </w:rPr>
        <w:tab/>
      </w:r>
      <w:r w:rsidRPr="009970F4">
        <w:rPr>
          <w:bCs/>
          <w:sz w:val="22"/>
          <w:szCs w:val="22"/>
        </w:rPr>
        <w:tab/>
        <w:t>Break</w:t>
      </w:r>
    </w:p>
    <w:p w14:paraId="437C2F63" w14:textId="77777777" w:rsidR="00351554" w:rsidRPr="009970F4" w:rsidRDefault="00351554" w:rsidP="00351554">
      <w:pPr>
        <w:rPr>
          <w:bCs/>
          <w:sz w:val="22"/>
          <w:szCs w:val="22"/>
        </w:rPr>
      </w:pPr>
    </w:p>
    <w:p w14:paraId="437C2F64" w14:textId="77777777" w:rsidR="00351554" w:rsidRPr="009970F4" w:rsidRDefault="00351554" w:rsidP="00351554">
      <w:pPr>
        <w:rPr>
          <w:sz w:val="22"/>
          <w:szCs w:val="22"/>
        </w:rPr>
      </w:pPr>
    </w:p>
    <w:p w14:paraId="437C2F65" w14:textId="77777777" w:rsidR="00351554" w:rsidRPr="009970F4" w:rsidRDefault="00351554" w:rsidP="00351554">
      <w:pPr>
        <w:pBdr>
          <w:top w:val="thinThickMediumGap" w:sz="24" w:space="1" w:color="auto"/>
          <w:left w:val="thinThickMediumGap" w:sz="24" w:space="4" w:color="auto"/>
          <w:bottom w:val="thickThinMediumGap" w:sz="24" w:space="1" w:color="auto"/>
          <w:right w:val="thickThinMediumGap" w:sz="24" w:space="4" w:color="auto"/>
        </w:pBdr>
        <w:rPr>
          <w:sz w:val="22"/>
          <w:szCs w:val="22"/>
        </w:rPr>
      </w:pPr>
      <w:r w:rsidRPr="009970F4">
        <w:rPr>
          <w:sz w:val="22"/>
          <w:szCs w:val="22"/>
        </w:rPr>
        <w:t xml:space="preserve">5:00 to 5:30 </w:t>
      </w:r>
      <w:r w:rsidRPr="009970F4">
        <w:rPr>
          <w:sz w:val="22"/>
          <w:szCs w:val="22"/>
        </w:rPr>
        <w:tab/>
      </w:r>
      <w:r w:rsidRPr="009970F4">
        <w:rPr>
          <w:sz w:val="22"/>
          <w:szCs w:val="22"/>
        </w:rPr>
        <w:tab/>
        <w:t>Expireds</w:t>
      </w:r>
    </w:p>
    <w:p w14:paraId="437C2F66" w14:textId="77777777" w:rsidR="00351554" w:rsidRPr="009970F4" w:rsidRDefault="00351554" w:rsidP="00351554">
      <w:pPr>
        <w:pBdr>
          <w:top w:val="thinThickMediumGap" w:sz="24" w:space="1" w:color="auto"/>
          <w:left w:val="thinThickMediumGap" w:sz="24" w:space="4" w:color="auto"/>
          <w:bottom w:val="thickThinMediumGap" w:sz="24" w:space="1" w:color="auto"/>
          <w:right w:val="thickThinMediumGap" w:sz="24" w:space="4" w:color="auto"/>
        </w:pBdr>
        <w:rPr>
          <w:sz w:val="22"/>
          <w:szCs w:val="22"/>
        </w:rPr>
      </w:pPr>
    </w:p>
    <w:p w14:paraId="437C2F67" w14:textId="77777777" w:rsidR="00351554" w:rsidRPr="009970F4" w:rsidRDefault="00351554" w:rsidP="00351554">
      <w:pPr>
        <w:pBdr>
          <w:top w:val="thinThickMediumGap" w:sz="24" w:space="1" w:color="auto"/>
          <w:left w:val="thinThickMediumGap" w:sz="24" w:space="4" w:color="auto"/>
          <w:bottom w:val="thickThinMediumGap" w:sz="24" w:space="1" w:color="auto"/>
          <w:right w:val="thickThinMediumGap" w:sz="24" w:space="4" w:color="auto"/>
        </w:pBdr>
        <w:rPr>
          <w:sz w:val="22"/>
          <w:szCs w:val="22"/>
        </w:rPr>
      </w:pPr>
      <w:r w:rsidRPr="009970F4">
        <w:rPr>
          <w:sz w:val="22"/>
          <w:szCs w:val="22"/>
        </w:rPr>
        <w:t xml:space="preserve">5:30 to 6:30 </w:t>
      </w:r>
      <w:r w:rsidRPr="009970F4">
        <w:rPr>
          <w:sz w:val="22"/>
          <w:szCs w:val="22"/>
        </w:rPr>
        <w:tab/>
      </w:r>
      <w:r w:rsidRPr="009970F4">
        <w:rPr>
          <w:sz w:val="22"/>
          <w:szCs w:val="22"/>
        </w:rPr>
        <w:tab/>
        <w:t>FSBO</w:t>
      </w:r>
    </w:p>
    <w:p w14:paraId="437C2F68" w14:textId="77777777" w:rsidR="00351554" w:rsidRPr="006B40CD" w:rsidRDefault="00351554" w:rsidP="00351554">
      <w:pPr>
        <w:pBdr>
          <w:top w:val="thinThickMediumGap" w:sz="24" w:space="1" w:color="auto"/>
          <w:left w:val="thinThickMediumGap" w:sz="24" w:space="4" w:color="auto"/>
          <w:bottom w:val="thickThinMediumGap" w:sz="24" w:space="1" w:color="auto"/>
          <w:right w:val="thickThinMediumGap" w:sz="24" w:space="4" w:color="auto"/>
        </w:pBdr>
        <w:rPr>
          <w:rFonts w:ascii="Arial Black" w:hAnsi="Arial Black"/>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ascii="Arial Black" w:hAnsi="Arial Black"/>
          <w:sz w:val="22"/>
          <w:szCs w:val="22"/>
        </w:rPr>
        <w:t>Shift B</w:t>
      </w:r>
    </w:p>
    <w:p w14:paraId="437C2F69" w14:textId="77777777" w:rsidR="00351554" w:rsidRPr="009970F4" w:rsidRDefault="00351554" w:rsidP="00351554">
      <w:pPr>
        <w:pBdr>
          <w:top w:val="thinThickMediumGap" w:sz="24" w:space="1" w:color="auto"/>
          <w:left w:val="thinThickMediumGap" w:sz="24" w:space="4" w:color="auto"/>
          <w:bottom w:val="thickThinMediumGap" w:sz="24" w:space="1" w:color="auto"/>
          <w:right w:val="thickThinMediumGap" w:sz="24" w:space="4" w:color="auto"/>
        </w:pBdr>
        <w:rPr>
          <w:sz w:val="22"/>
          <w:szCs w:val="22"/>
        </w:rPr>
      </w:pPr>
      <w:r w:rsidRPr="009970F4">
        <w:rPr>
          <w:sz w:val="22"/>
          <w:szCs w:val="22"/>
        </w:rPr>
        <w:t xml:space="preserve">6:30 to 7:00 </w:t>
      </w:r>
      <w:r w:rsidRPr="009970F4">
        <w:rPr>
          <w:sz w:val="22"/>
          <w:szCs w:val="22"/>
        </w:rPr>
        <w:tab/>
      </w:r>
      <w:r w:rsidRPr="009970F4">
        <w:rPr>
          <w:sz w:val="22"/>
          <w:szCs w:val="22"/>
        </w:rPr>
        <w:tab/>
        <w:t>Break</w:t>
      </w:r>
    </w:p>
    <w:p w14:paraId="437C2F6A" w14:textId="77777777" w:rsidR="00351554" w:rsidRPr="009970F4" w:rsidRDefault="00351554" w:rsidP="00351554">
      <w:pPr>
        <w:pBdr>
          <w:top w:val="thinThickMediumGap" w:sz="24" w:space="1" w:color="auto"/>
          <w:left w:val="thinThickMediumGap" w:sz="24" w:space="4" w:color="auto"/>
          <w:bottom w:val="thickThinMediumGap" w:sz="24" w:space="1" w:color="auto"/>
          <w:right w:val="thickThinMediumGap" w:sz="24" w:space="4" w:color="auto"/>
        </w:pBdr>
        <w:rPr>
          <w:sz w:val="22"/>
          <w:szCs w:val="22"/>
        </w:rPr>
      </w:pPr>
    </w:p>
    <w:p w14:paraId="437C2F6B" w14:textId="77777777" w:rsidR="00351554" w:rsidRPr="009970F4" w:rsidRDefault="00351554" w:rsidP="00351554">
      <w:pPr>
        <w:pBdr>
          <w:top w:val="thinThickMediumGap" w:sz="24" w:space="1" w:color="auto"/>
          <w:left w:val="thinThickMediumGap" w:sz="24" w:space="4" w:color="auto"/>
          <w:bottom w:val="thickThinMediumGap" w:sz="24" w:space="1" w:color="auto"/>
          <w:right w:val="thickThinMediumGap" w:sz="24" w:space="4" w:color="auto"/>
        </w:pBdr>
        <w:rPr>
          <w:sz w:val="22"/>
          <w:szCs w:val="22"/>
        </w:rPr>
      </w:pPr>
      <w:r w:rsidRPr="009970F4">
        <w:rPr>
          <w:sz w:val="22"/>
          <w:szCs w:val="22"/>
        </w:rPr>
        <w:t xml:space="preserve">7:00 to 8:00 </w:t>
      </w:r>
      <w:r w:rsidRPr="009970F4">
        <w:rPr>
          <w:sz w:val="22"/>
          <w:szCs w:val="22"/>
        </w:rPr>
        <w:tab/>
      </w:r>
      <w:r w:rsidRPr="009970F4">
        <w:rPr>
          <w:sz w:val="22"/>
          <w:szCs w:val="22"/>
        </w:rPr>
        <w:tab/>
        <w:t>Expireds and Lead Follow up</w:t>
      </w:r>
    </w:p>
    <w:p w14:paraId="437C2F6C" w14:textId="77777777" w:rsidR="00351554" w:rsidRPr="009970F4" w:rsidRDefault="00351554" w:rsidP="00351554">
      <w:pPr>
        <w:rPr>
          <w:bCs/>
          <w:sz w:val="22"/>
          <w:szCs w:val="22"/>
        </w:rPr>
      </w:pPr>
    </w:p>
    <w:p w14:paraId="437C2F6D" w14:textId="77777777" w:rsidR="00351554" w:rsidRDefault="00351554" w:rsidP="00351554">
      <w:pPr>
        <w:rPr>
          <w:bCs/>
          <w:sz w:val="22"/>
          <w:szCs w:val="22"/>
        </w:rPr>
      </w:pPr>
    </w:p>
    <w:p w14:paraId="437C2F6E" w14:textId="77777777" w:rsidR="00351554" w:rsidRPr="009970F4" w:rsidRDefault="00351554" w:rsidP="00351554">
      <w:pPr>
        <w:rPr>
          <w:bCs/>
          <w:sz w:val="22"/>
          <w:szCs w:val="22"/>
        </w:rPr>
      </w:pPr>
      <w:r>
        <w:rPr>
          <w:bCs/>
          <w:sz w:val="22"/>
          <w:szCs w:val="22"/>
        </w:rPr>
        <w:t>ISA Work Schedule</w:t>
      </w:r>
    </w:p>
    <w:p w14:paraId="437C2F6F" w14:textId="77777777" w:rsidR="00351554" w:rsidRDefault="00351554" w:rsidP="00351554">
      <w:pPr>
        <w:rPr>
          <w:bCs/>
          <w:sz w:val="22"/>
          <w:szCs w:val="22"/>
          <w:u w:val="single"/>
        </w:rPr>
      </w:pPr>
    </w:p>
    <w:p w14:paraId="437C2F70" w14:textId="77777777" w:rsidR="00351554" w:rsidRPr="00087DA0" w:rsidRDefault="00351554" w:rsidP="00351554">
      <w:pPr>
        <w:rPr>
          <w:bCs/>
          <w:sz w:val="22"/>
          <w:szCs w:val="22"/>
          <w:u w:val="single"/>
        </w:rPr>
      </w:pPr>
      <w:r w:rsidRPr="00087DA0">
        <w:rPr>
          <w:bCs/>
          <w:sz w:val="22"/>
          <w:szCs w:val="22"/>
          <w:u w:val="single"/>
        </w:rPr>
        <w:t>Sun</w:t>
      </w:r>
      <w:r w:rsidRPr="00087DA0">
        <w:rPr>
          <w:bCs/>
          <w:sz w:val="22"/>
          <w:szCs w:val="22"/>
        </w:rPr>
        <w:t xml:space="preserve">   </w:t>
      </w:r>
      <w:r w:rsidRPr="00087DA0">
        <w:rPr>
          <w:bCs/>
          <w:sz w:val="22"/>
          <w:szCs w:val="22"/>
        </w:rPr>
        <w:tab/>
        <w:t xml:space="preserve">   </w:t>
      </w:r>
      <w:r>
        <w:rPr>
          <w:bCs/>
          <w:sz w:val="22"/>
          <w:szCs w:val="22"/>
        </w:rPr>
        <w:t xml:space="preserve">  </w:t>
      </w:r>
      <w:r w:rsidRPr="00087DA0">
        <w:rPr>
          <w:bCs/>
          <w:sz w:val="22"/>
          <w:szCs w:val="22"/>
          <w:u w:val="single"/>
        </w:rPr>
        <w:t>Mon</w:t>
      </w:r>
      <w:r w:rsidRPr="00087DA0">
        <w:rPr>
          <w:bCs/>
          <w:sz w:val="22"/>
          <w:szCs w:val="22"/>
        </w:rPr>
        <w:t xml:space="preserve">         </w:t>
      </w:r>
      <w:r>
        <w:rPr>
          <w:bCs/>
          <w:sz w:val="22"/>
          <w:szCs w:val="22"/>
        </w:rPr>
        <w:t xml:space="preserve">    </w:t>
      </w:r>
      <w:r w:rsidRPr="00087DA0">
        <w:rPr>
          <w:bCs/>
          <w:sz w:val="22"/>
          <w:szCs w:val="22"/>
          <w:u w:val="single"/>
        </w:rPr>
        <w:t>Tues</w:t>
      </w:r>
      <w:r w:rsidRPr="00087DA0">
        <w:rPr>
          <w:bCs/>
          <w:sz w:val="22"/>
          <w:szCs w:val="22"/>
        </w:rPr>
        <w:t xml:space="preserve">        </w:t>
      </w:r>
      <w:r>
        <w:rPr>
          <w:bCs/>
          <w:sz w:val="22"/>
          <w:szCs w:val="22"/>
        </w:rPr>
        <w:t xml:space="preserve">  </w:t>
      </w:r>
      <w:r w:rsidRPr="00087DA0">
        <w:rPr>
          <w:bCs/>
          <w:sz w:val="22"/>
          <w:szCs w:val="22"/>
        </w:rPr>
        <w:t xml:space="preserve"> </w:t>
      </w:r>
      <w:r w:rsidRPr="00087DA0">
        <w:rPr>
          <w:bCs/>
          <w:sz w:val="22"/>
          <w:szCs w:val="22"/>
          <w:u w:val="single"/>
        </w:rPr>
        <w:t>Wed</w:t>
      </w:r>
      <w:r w:rsidRPr="00087DA0">
        <w:rPr>
          <w:bCs/>
          <w:sz w:val="22"/>
          <w:szCs w:val="22"/>
        </w:rPr>
        <w:t xml:space="preserve">         </w:t>
      </w:r>
      <w:r>
        <w:rPr>
          <w:bCs/>
          <w:sz w:val="22"/>
          <w:szCs w:val="22"/>
        </w:rPr>
        <w:t xml:space="preserve">  </w:t>
      </w:r>
      <w:r w:rsidRPr="00087DA0">
        <w:rPr>
          <w:bCs/>
          <w:sz w:val="22"/>
          <w:szCs w:val="22"/>
          <w:u w:val="single"/>
        </w:rPr>
        <w:t>Thu</w:t>
      </w:r>
      <w:r w:rsidRPr="00087DA0">
        <w:rPr>
          <w:bCs/>
          <w:sz w:val="22"/>
          <w:szCs w:val="22"/>
        </w:rPr>
        <w:t xml:space="preserve">           </w:t>
      </w:r>
      <w:r>
        <w:rPr>
          <w:bCs/>
          <w:sz w:val="22"/>
          <w:szCs w:val="22"/>
        </w:rPr>
        <w:t xml:space="preserve">     </w:t>
      </w:r>
      <w:r w:rsidRPr="00087DA0">
        <w:rPr>
          <w:bCs/>
          <w:sz w:val="22"/>
          <w:szCs w:val="22"/>
          <w:u w:val="single"/>
        </w:rPr>
        <w:t>Fri</w:t>
      </w:r>
      <w:r w:rsidRPr="00087DA0">
        <w:rPr>
          <w:bCs/>
          <w:sz w:val="22"/>
          <w:szCs w:val="22"/>
        </w:rPr>
        <w:t xml:space="preserve">   </w:t>
      </w:r>
      <w:r>
        <w:rPr>
          <w:bCs/>
          <w:sz w:val="22"/>
          <w:szCs w:val="22"/>
        </w:rPr>
        <w:t xml:space="preserve">          </w:t>
      </w:r>
      <w:r w:rsidRPr="00087DA0">
        <w:rPr>
          <w:bCs/>
          <w:sz w:val="22"/>
          <w:szCs w:val="22"/>
          <w:u w:val="single"/>
        </w:rPr>
        <w:t xml:space="preserve">Sat   </w:t>
      </w:r>
    </w:p>
    <w:p w14:paraId="437C2F71" w14:textId="2C1C9E81" w:rsidR="00351554" w:rsidRDefault="001F7447" w:rsidP="00351554">
      <w:pPr>
        <w:rPr>
          <w:sz w:val="22"/>
          <w:szCs w:val="22"/>
        </w:rPr>
      </w:pPr>
      <w:r>
        <w:rPr>
          <w:sz w:val="22"/>
          <w:szCs w:val="22"/>
        </w:rPr>
        <w:t xml:space="preserve">OFF       Shift </w:t>
      </w:r>
      <w:r w:rsidR="0036157C">
        <w:rPr>
          <w:sz w:val="22"/>
          <w:szCs w:val="22"/>
        </w:rPr>
        <w:t>A</w:t>
      </w:r>
      <w:r>
        <w:rPr>
          <w:sz w:val="22"/>
          <w:szCs w:val="22"/>
        </w:rPr>
        <w:t xml:space="preserve">            Shift </w:t>
      </w:r>
      <w:r w:rsidR="0036157C">
        <w:rPr>
          <w:sz w:val="22"/>
          <w:szCs w:val="22"/>
        </w:rPr>
        <w:t>A</w:t>
      </w:r>
      <w:r w:rsidR="00351554">
        <w:rPr>
          <w:sz w:val="22"/>
          <w:szCs w:val="22"/>
        </w:rPr>
        <w:t xml:space="preserve"> </w:t>
      </w:r>
      <w:r>
        <w:rPr>
          <w:sz w:val="22"/>
          <w:szCs w:val="22"/>
        </w:rPr>
        <w:t xml:space="preserve">   </w:t>
      </w:r>
      <w:r w:rsidR="002F723E">
        <w:rPr>
          <w:sz w:val="22"/>
          <w:szCs w:val="22"/>
        </w:rPr>
        <w:t xml:space="preserve">  </w:t>
      </w:r>
      <w:r>
        <w:rPr>
          <w:sz w:val="22"/>
          <w:szCs w:val="22"/>
        </w:rPr>
        <w:t xml:space="preserve">Shift </w:t>
      </w:r>
      <w:r w:rsidR="0036157C">
        <w:rPr>
          <w:sz w:val="22"/>
          <w:szCs w:val="22"/>
        </w:rPr>
        <w:t>A</w:t>
      </w:r>
      <w:r>
        <w:rPr>
          <w:sz w:val="22"/>
          <w:szCs w:val="22"/>
        </w:rPr>
        <w:t xml:space="preserve">         Shift </w:t>
      </w:r>
      <w:r w:rsidR="0036157C">
        <w:rPr>
          <w:sz w:val="22"/>
          <w:szCs w:val="22"/>
        </w:rPr>
        <w:t>A</w:t>
      </w:r>
      <w:r w:rsidR="00351554">
        <w:rPr>
          <w:sz w:val="22"/>
          <w:szCs w:val="22"/>
        </w:rPr>
        <w:t xml:space="preserve">    </w:t>
      </w:r>
      <w:r>
        <w:rPr>
          <w:sz w:val="22"/>
          <w:szCs w:val="22"/>
        </w:rPr>
        <w:t xml:space="preserve">     </w:t>
      </w:r>
      <w:r w:rsidR="002F723E">
        <w:rPr>
          <w:sz w:val="22"/>
          <w:szCs w:val="22"/>
        </w:rPr>
        <w:t xml:space="preserve"> </w:t>
      </w:r>
      <w:r w:rsidR="0036157C">
        <w:rPr>
          <w:sz w:val="22"/>
          <w:szCs w:val="22"/>
        </w:rPr>
        <w:t>Shift A</w:t>
      </w:r>
      <w:r w:rsidR="00351554">
        <w:rPr>
          <w:sz w:val="22"/>
          <w:szCs w:val="22"/>
        </w:rPr>
        <w:t xml:space="preserve">     </w:t>
      </w:r>
      <w:r>
        <w:rPr>
          <w:sz w:val="22"/>
          <w:szCs w:val="22"/>
        </w:rPr>
        <w:t xml:space="preserve">  </w:t>
      </w:r>
      <w:r w:rsidR="002F723E">
        <w:rPr>
          <w:sz w:val="22"/>
          <w:szCs w:val="22"/>
        </w:rPr>
        <w:t xml:space="preserve">  </w:t>
      </w:r>
      <w:r w:rsidR="0036157C">
        <w:rPr>
          <w:sz w:val="22"/>
          <w:szCs w:val="22"/>
        </w:rPr>
        <w:t>OFF</w:t>
      </w:r>
    </w:p>
    <w:p w14:paraId="437C2F72" w14:textId="77777777" w:rsidR="00351554" w:rsidRDefault="00351554" w:rsidP="00351554">
      <w:pPr>
        <w:rPr>
          <w:sz w:val="22"/>
          <w:szCs w:val="22"/>
        </w:rPr>
      </w:pPr>
    </w:p>
    <w:p w14:paraId="437C2F73" w14:textId="77777777" w:rsidR="00351554" w:rsidRDefault="00351554" w:rsidP="00351554">
      <w:pPr>
        <w:rPr>
          <w:sz w:val="22"/>
          <w:szCs w:val="22"/>
        </w:rPr>
      </w:pPr>
    </w:p>
    <w:p w14:paraId="437C2F74" w14:textId="77777777" w:rsidR="00351554" w:rsidRDefault="00351554" w:rsidP="00351554">
      <w:pPr>
        <w:rPr>
          <w:sz w:val="22"/>
          <w:szCs w:val="22"/>
        </w:rPr>
      </w:pPr>
    </w:p>
    <w:p w14:paraId="437C2F75" w14:textId="77777777" w:rsidR="00351554" w:rsidRPr="009970F4" w:rsidRDefault="00351554" w:rsidP="00351554">
      <w:pPr>
        <w:rPr>
          <w:sz w:val="22"/>
          <w:szCs w:val="22"/>
        </w:rPr>
      </w:pPr>
      <w:r w:rsidRPr="009970F4">
        <w:rPr>
          <w:sz w:val="22"/>
          <w:szCs w:val="22"/>
        </w:rPr>
        <w:t>__________________________            _________________________</w:t>
      </w:r>
    </w:p>
    <w:p w14:paraId="437C2F76" w14:textId="18791B07" w:rsidR="00351554" w:rsidRPr="00D44598" w:rsidRDefault="00351554" w:rsidP="00351554">
      <w:pPr>
        <w:rPr>
          <w:sz w:val="28"/>
          <w:szCs w:val="28"/>
        </w:rPr>
      </w:pPr>
      <w:r w:rsidRPr="009970F4">
        <w:rPr>
          <w:sz w:val="22"/>
          <w:szCs w:val="22"/>
        </w:rPr>
        <w:t>S</w:t>
      </w:r>
      <w:r>
        <w:rPr>
          <w:sz w:val="22"/>
          <w:szCs w:val="22"/>
        </w:rPr>
        <w:t>ales Agent</w:t>
      </w:r>
      <w:r>
        <w:rPr>
          <w:sz w:val="22"/>
          <w:szCs w:val="22"/>
        </w:rPr>
        <w:tab/>
      </w:r>
      <w:r>
        <w:rPr>
          <w:sz w:val="22"/>
          <w:szCs w:val="22"/>
        </w:rPr>
        <w:tab/>
        <w:t>Date</w:t>
      </w:r>
      <w:r>
        <w:rPr>
          <w:sz w:val="22"/>
          <w:szCs w:val="22"/>
        </w:rPr>
        <w:tab/>
        <w:t xml:space="preserve">            </w:t>
      </w:r>
      <w:r w:rsidR="00576C87">
        <w:rPr>
          <w:sz w:val="22"/>
          <w:szCs w:val="22"/>
        </w:rPr>
        <w:t xml:space="preserve">      Robert Tucker</w:t>
      </w:r>
      <w:r w:rsidRPr="009970F4">
        <w:rPr>
          <w:sz w:val="22"/>
          <w:szCs w:val="22"/>
        </w:rPr>
        <w:t xml:space="preserve">             Date</w:t>
      </w:r>
    </w:p>
    <w:p w14:paraId="437C2F77" w14:textId="77777777" w:rsidR="00351554" w:rsidRPr="00F75B59" w:rsidRDefault="00351554" w:rsidP="00F75B59">
      <w:pPr>
        <w:rPr>
          <w:rFonts w:ascii="Times New Roman" w:hAnsi="Times New Roman"/>
          <w:i/>
          <w:color w:val="000000"/>
          <w:sz w:val="22"/>
        </w:rPr>
      </w:pPr>
    </w:p>
    <w:sectPr w:rsidR="00351554" w:rsidRPr="00F75B59" w:rsidSect="009940A3">
      <w:headerReference w:type="default" r:id="rId9"/>
      <w:footerReference w:type="default" r:id="rId10"/>
      <w:headerReference w:type="first" r:id="rId11"/>
      <w:footerReference w:type="first" r:id="rId12"/>
      <w:pgSz w:w="12240" w:h="15840" w:code="1"/>
      <w:pgMar w:top="1008" w:right="864" w:bottom="1008"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C2F7A" w14:textId="77777777" w:rsidR="003E2188" w:rsidRDefault="003E2188">
      <w:r>
        <w:separator/>
      </w:r>
    </w:p>
  </w:endnote>
  <w:endnote w:type="continuationSeparator" w:id="0">
    <w:p w14:paraId="437C2F7B" w14:textId="77777777" w:rsidR="003E2188" w:rsidRDefault="003E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C2F7F" w14:textId="77777777" w:rsidR="00F730B4" w:rsidRDefault="00F730B4" w:rsidP="009E6D03">
    <w:pPr>
      <w:pStyle w:val="Footer"/>
      <w:ind w:left="2160"/>
      <w:jc w:val="center"/>
      <w:rPr>
        <w:rFonts w:ascii="Times New Roman" w:hAnsi="Times New Roman"/>
        <w:sz w:val="22"/>
      </w:rPr>
    </w:pPr>
    <w:r>
      <w:rPr>
        <w:rFonts w:ascii="Times New Roman" w:hAnsi="Times New Roman"/>
        <w:sz w:val="22"/>
      </w:rPr>
      <w:t>-</w:t>
    </w:r>
    <w:r>
      <w:rPr>
        <w:rStyle w:val="PageNumber"/>
        <w:rFonts w:ascii="Times New Roman" w:hAnsi="Times New Roman"/>
        <w:sz w:val="22"/>
      </w:rPr>
      <w:fldChar w:fldCharType="begin"/>
    </w:r>
    <w:r>
      <w:rPr>
        <w:rStyle w:val="PageNumber"/>
        <w:rFonts w:ascii="Times New Roman" w:hAnsi="Times New Roman"/>
        <w:sz w:val="22"/>
      </w:rPr>
      <w:instrText xml:space="preserve"> PAGE </w:instrText>
    </w:r>
    <w:r>
      <w:rPr>
        <w:rStyle w:val="PageNumber"/>
        <w:rFonts w:ascii="Times New Roman" w:hAnsi="Times New Roman"/>
        <w:sz w:val="22"/>
      </w:rPr>
      <w:fldChar w:fldCharType="separate"/>
    </w:r>
    <w:r w:rsidR="003031A4">
      <w:rPr>
        <w:rStyle w:val="PageNumber"/>
        <w:rFonts w:ascii="Times New Roman" w:hAnsi="Times New Roman"/>
        <w:noProof/>
        <w:sz w:val="22"/>
      </w:rPr>
      <w:t>2</w:t>
    </w:r>
    <w:r>
      <w:rPr>
        <w:rStyle w:val="PageNumber"/>
        <w:rFonts w:ascii="Times New Roman" w:hAnsi="Times New Roman"/>
        <w:sz w:val="22"/>
      </w:rPr>
      <w:fldChar w:fldCharType="end"/>
    </w:r>
    <w:r>
      <w:rPr>
        <w:rFonts w:ascii="Times New Roman" w:hAnsi="Times New Roman"/>
        <w:sz w:val="22"/>
      </w:rPr>
      <w:t>-</w:t>
    </w:r>
    <w:r w:rsidR="009E6D03">
      <w:rPr>
        <w:rFonts w:ascii="Times New Roman" w:hAnsi="Times New Roman"/>
        <w:sz w:val="22"/>
      </w:rPr>
      <w:tab/>
      <w:t>Initials: _____  _____</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C2F81" w14:textId="77777777" w:rsidR="009E6D03" w:rsidRDefault="009E6D03" w:rsidP="009E6D03">
    <w:pPr>
      <w:pStyle w:val="Footer"/>
      <w:jc w:val="right"/>
    </w:pPr>
    <w:r>
      <w:t>Initials: _____  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C2F78" w14:textId="77777777" w:rsidR="003E2188" w:rsidRDefault="003E2188">
      <w:r>
        <w:separator/>
      </w:r>
    </w:p>
  </w:footnote>
  <w:footnote w:type="continuationSeparator" w:id="0">
    <w:p w14:paraId="437C2F79" w14:textId="77777777" w:rsidR="003E2188" w:rsidRDefault="003E21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C2F7E" w14:textId="77777777" w:rsidR="00F75B59" w:rsidRDefault="00351554" w:rsidP="00F75B59">
    <w:pPr>
      <w:pStyle w:val="Header"/>
      <w:jc w:val="center"/>
    </w:pPr>
    <w:r>
      <w:rPr>
        <w:noProof/>
      </w:rPr>
      <w:drawing>
        <wp:inline distT="0" distB="0" distL="0" distR="0" wp14:anchorId="437C2F84" wp14:editId="32D20B28">
          <wp:extent cx="846343" cy="615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_MR_Logo_NorthTexasHomesNo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6343" cy="6159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C2F80" w14:textId="77777777" w:rsidR="009940A3" w:rsidRDefault="00351554" w:rsidP="009940A3">
    <w:pPr>
      <w:pStyle w:val="Header"/>
      <w:jc w:val="center"/>
    </w:pPr>
    <w:r>
      <w:rPr>
        <w:noProof/>
      </w:rPr>
      <w:drawing>
        <wp:inline distT="0" distB="0" distL="0" distR="0" wp14:anchorId="437C2F86" wp14:editId="3DEEEF9D">
          <wp:extent cx="846343"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_MR_Logo_NorthTexasHomesNo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6343" cy="615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C10"/>
    <w:multiLevelType w:val="hybridMultilevel"/>
    <w:tmpl w:val="C3D68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C0C84"/>
    <w:multiLevelType w:val="hybridMultilevel"/>
    <w:tmpl w:val="ED68704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3541B0"/>
    <w:multiLevelType w:val="hybridMultilevel"/>
    <w:tmpl w:val="90463A0C"/>
    <w:lvl w:ilvl="0" w:tplc="91C26846">
      <w:start w:val="1"/>
      <w:numFmt w:val="bullet"/>
      <w:lvlText w:val=""/>
      <w:lvlJc w:val="left"/>
      <w:pPr>
        <w:tabs>
          <w:tab w:val="num" w:pos="720"/>
        </w:tabs>
        <w:ind w:left="720" w:hanging="360"/>
      </w:pPr>
      <w:rPr>
        <w:rFonts w:ascii="Symbol" w:hAnsi="Symbol" w:hint="default"/>
      </w:rPr>
    </w:lvl>
    <w:lvl w:ilvl="1" w:tplc="D0DC094A" w:tentative="1">
      <w:start w:val="1"/>
      <w:numFmt w:val="bullet"/>
      <w:lvlText w:val="o"/>
      <w:lvlJc w:val="left"/>
      <w:pPr>
        <w:tabs>
          <w:tab w:val="num" w:pos="1440"/>
        </w:tabs>
        <w:ind w:left="1440" w:hanging="360"/>
      </w:pPr>
      <w:rPr>
        <w:rFonts w:ascii="Courier New" w:hAnsi="Courier New" w:cs="Book Antiqua" w:hint="default"/>
      </w:rPr>
    </w:lvl>
    <w:lvl w:ilvl="2" w:tplc="ACBE831E" w:tentative="1">
      <w:start w:val="1"/>
      <w:numFmt w:val="bullet"/>
      <w:lvlText w:val=""/>
      <w:lvlJc w:val="left"/>
      <w:pPr>
        <w:tabs>
          <w:tab w:val="num" w:pos="2160"/>
        </w:tabs>
        <w:ind w:left="2160" w:hanging="360"/>
      </w:pPr>
      <w:rPr>
        <w:rFonts w:ascii="Wingdings" w:hAnsi="Wingdings" w:hint="default"/>
      </w:rPr>
    </w:lvl>
    <w:lvl w:ilvl="3" w:tplc="79FC2D6A" w:tentative="1">
      <w:start w:val="1"/>
      <w:numFmt w:val="bullet"/>
      <w:lvlText w:val=""/>
      <w:lvlJc w:val="left"/>
      <w:pPr>
        <w:tabs>
          <w:tab w:val="num" w:pos="2880"/>
        </w:tabs>
        <w:ind w:left="2880" w:hanging="360"/>
      </w:pPr>
      <w:rPr>
        <w:rFonts w:ascii="Symbol" w:hAnsi="Symbol" w:hint="default"/>
      </w:rPr>
    </w:lvl>
    <w:lvl w:ilvl="4" w:tplc="8434622A" w:tentative="1">
      <w:start w:val="1"/>
      <w:numFmt w:val="bullet"/>
      <w:lvlText w:val="o"/>
      <w:lvlJc w:val="left"/>
      <w:pPr>
        <w:tabs>
          <w:tab w:val="num" w:pos="3600"/>
        </w:tabs>
        <w:ind w:left="3600" w:hanging="360"/>
      </w:pPr>
      <w:rPr>
        <w:rFonts w:ascii="Courier New" w:hAnsi="Courier New" w:cs="Book Antiqua" w:hint="default"/>
      </w:rPr>
    </w:lvl>
    <w:lvl w:ilvl="5" w:tplc="7E2CDD74" w:tentative="1">
      <w:start w:val="1"/>
      <w:numFmt w:val="bullet"/>
      <w:lvlText w:val=""/>
      <w:lvlJc w:val="left"/>
      <w:pPr>
        <w:tabs>
          <w:tab w:val="num" w:pos="4320"/>
        </w:tabs>
        <w:ind w:left="4320" w:hanging="360"/>
      </w:pPr>
      <w:rPr>
        <w:rFonts w:ascii="Wingdings" w:hAnsi="Wingdings" w:hint="default"/>
      </w:rPr>
    </w:lvl>
    <w:lvl w:ilvl="6" w:tplc="46C8E062" w:tentative="1">
      <w:start w:val="1"/>
      <w:numFmt w:val="bullet"/>
      <w:lvlText w:val=""/>
      <w:lvlJc w:val="left"/>
      <w:pPr>
        <w:tabs>
          <w:tab w:val="num" w:pos="5040"/>
        </w:tabs>
        <w:ind w:left="5040" w:hanging="360"/>
      </w:pPr>
      <w:rPr>
        <w:rFonts w:ascii="Symbol" w:hAnsi="Symbol" w:hint="default"/>
      </w:rPr>
    </w:lvl>
    <w:lvl w:ilvl="7" w:tplc="D224442A" w:tentative="1">
      <w:start w:val="1"/>
      <w:numFmt w:val="bullet"/>
      <w:lvlText w:val="o"/>
      <w:lvlJc w:val="left"/>
      <w:pPr>
        <w:tabs>
          <w:tab w:val="num" w:pos="5760"/>
        </w:tabs>
        <w:ind w:left="5760" w:hanging="360"/>
      </w:pPr>
      <w:rPr>
        <w:rFonts w:ascii="Courier New" w:hAnsi="Courier New" w:cs="Book Antiqua" w:hint="default"/>
      </w:rPr>
    </w:lvl>
    <w:lvl w:ilvl="8" w:tplc="64265B4C" w:tentative="1">
      <w:start w:val="1"/>
      <w:numFmt w:val="bullet"/>
      <w:lvlText w:val=""/>
      <w:lvlJc w:val="left"/>
      <w:pPr>
        <w:tabs>
          <w:tab w:val="num" w:pos="6480"/>
        </w:tabs>
        <w:ind w:left="6480" w:hanging="360"/>
      </w:pPr>
      <w:rPr>
        <w:rFonts w:ascii="Wingdings" w:hAnsi="Wingdings" w:hint="default"/>
      </w:rPr>
    </w:lvl>
  </w:abstractNum>
  <w:abstractNum w:abstractNumId="3">
    <w:nsid w:val="225548E0"/>
    <w:multiLevelType w:val="hybridMultilevel"/>
    <w:tmpl w:val="603C74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13CC2"/>
    <w:multiLevelType w:val="hybridMultilevel"/>
    <w:tmpl w:val="D7EAC900"/>
    <w:lvl w:ilvl="0" w:tplc="8CFAFA4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B2D64342">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D130D56"/>
    <w:multiLevelType w:val="hybridMultilevel"/>
    <w:tmpl w:val="E390931A"/>
    <w:lvl w:ilvl="0" w:tplc="BDD644D0">
      <w:start w:val="1"/>
      <w:numFmt w:val="lowerLetter"/>
      <w:lvlText w:val="%1."/>
      <w:lvlJc w:val="left"/>
      <w:pPr>
        <w:tabs>
          <w:tab w:val="num" w:pos="720"/>
        </w:tabs>
        <w:ind w:left="1080" w:hanging="720"/>
      </w:pPr>
      <w:rPr>
        <w:rFonts w:hint="default"/>
      </w:rPr>
    </w:lvl>
    <w:lvl w:ilvl="1" w:tplc="39D65718">
      <w:start w:val="1"/>
      <w:numFmt w:val="bullet"/>
      <w:lvlText w:val="o"/>
      <w:lvlJc w:val="left"/>
      <w:pPr>
        <w:tabs>
          <w:tab w:val="num" w:pos="1440"/>
        </w:tabs>
        <w:ind w:left="1440" w:hanging="360"/>
      </w:pPr>
      <w:rPr>
        <w:rFonts w:ascii="Courier New" w:hAnsi="Courier New" w:hint="default"/>
      </w:rPr>
    </w:lvl>
    <w:lvl w:ilvl="2" w:tplc="A1629F4E">
      <w:start w:val="1"/>
      <w:numFmt w:val="bullet"/>
      <w:lvlText w:val=""/>
      <w:lvlJc w:val="left"/>
      <w:pPr>
        <w:tabs>
          <w:tab w:val="num" w:pos="2160"/>
        </w:tabs>
        <w:ind w:left="2160" w:hanging="360"/>
      </w:pPr>
      <w:rPr>
        <w:rFonts w:ascii="Wingdings" w:hAnsi="Wingdings" w:hint="default"/>
      </w:rPr>
    </w:lvl>
    <w:lvl w:ilvl="3" w:tplc="071899E6" w:tentative="1">
      <w:start w:val="1"/>
      <w:numFmt w:val="bullet"/>
      <w:lvlText w:val=""/>
      <w:lvlJc w:val="left"/>
      <w:pPr>
        <w:tabs>
          <w:tab w:val="num" w:pos="2880"/>
        </w:tabs>
        <w:ind w:left="2880" w:hanging="360"/>
      </w:pPr>
      <w:rPr>
        <w:rFonts w:ascii="Symbol" w:hAnsi="Symbol" w:hint="default"/>
      </w:rPr>
    </w:lvl>
    <w:lvl w:ilvl="4" w:tplc="8ABA849C" w:tentative="1">
      <w:start w:val="1"/>
      <w:numFmt w:val="bullet"/>
      <w:lvlText w:val="o"/>
      <w:lvlJc w:val="left"/>
      <w:pPr>
        <w:tabs>
          <w:tab w:val="num" w:pos="3600"/>
        </w:tabs>
        <w:ind w:left="3600" w:hanging="360"/>
      </w:pPr>
      <w:rPr>
        <w:rFonts w:ascii="Courier New" w:hAnsi="Courier New" w:hint="default"/>
      </w:rPr>
    </w:lvl>
    <w:lvl w:ilvl="5" w:tplc="F0708318" w:tentative="1">
      <w:start w:val="1"/>
      <w:numFmt w:val="bullet"/>
      <w:lvlText w:val=""/>
      <w:lvlJc w:val="left"/>
      <w:pPr>
        <w:tabs>
          <w:tab w:val="num" w:pos="4320"/>
        </w:tabs>
        <w:ind w:left="4320" w:hanging="360"/>
      </w:pPr>
      <w:rPr>
        <w:rFonts w:ascii="Wingdings" w:hAnsi="Wingdings" w:hint="default"/>
      </w:rPr>
    </w:lvl>
    <w:lvl w:ilvl="6" w:tplc="A634A16E" w:tentative="1">
      <w:start w:val="1"/>
      <w:numFmt w:val="bullet"/>
      <w:lvlText w:val=""/>
      <w:lvlJc w:val="left"/>
      <w:pPr>
        <w:tabs>
          <w:tab w:val="num" w:pos="5040"/>
        </w:tabs>
        <w:ind w:left="5040" w:hanging="360"/>
      </w:pPr>
      <w:rPr>
        <w:rFonts w:ascii="Symbol" w:hAnsi="Symbol" w:hint="default"/>
      </w:rPr>
    </w:lvl>
    <w:lvl w:ilvl="7" w:tplc="6ECE5F6C" w:tentative="1">
      <w:start w:val="1"/>
      <w:numFmt w:val="bullet"/>
      <w:lvlText w:val="o"/>
      <w:lvlJc w:val="left"/>
      <w:pPr>
        <w:tabs>
          <w:tab w:val="num" w:pos="5760"/>
        </w:tabs>
        <w:ind w:left="5760" w:hanging="360"/>
      </w:pPr>
      <w:rPr>
        <w:rFonts w:ascii="Courier New" w:hAnsi="Courier New" w:hint="default"/>
      </w:rPr>
    </w:lvl>
    <w:lvl w:ilvl="8" w:tplc="3A285894" w:tentative="1">
      <w:start w:val="1"/>
      <w:numFmt w:val="bullet"/>
      <w:lvlText w:val=""/>
      <w:lvlJc w:val="left"/>
      <w:pPr>
        <w:tabs>
          <w:tab w:val="num" w:pos="6480"/>
        </w:tabs>
        <w:ind w:left="6480" w:hanging="360"/>
      </w:pPr>
      <w:rPr>
        <w:rFonts w:ascii="Wingdings" w:hAnsi="Wingdings" w:hint="default"/>
      </w:rPr>
    </w:lvl>
  </w:abstractNum>
  <w:abstractNum w:abstractNumId="6">
    <w:nsid w:val="627626CC"/>
    <w:multiLevelType w:val="hybridMultilevel"/>
    <w:tmpl w:val="46662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C91FCF"/>
    <w:multiLevelType w:val="multilevel"/>
    <w:tmpl w:val="9E222F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6C36062"/>
    <w:multiLevelType w:val="hybridMultilevel"/>
    <w:tmpl w:val="E66AFD8A"/>
    <w:lvl w:ilvl="0" w:tplc="B3C873F2">
      <w:start w:val="1"/>
      <w:numFmt w:val="lowerLetter"/>
      <w:lvlText w:val="%1."/>
      <w:lvlJc w:val="left"/>
      <w:pPr>
        <w:tabs>
          <w:tab w:val="num" w:pos="360"/>
        </w:tabs>
        <w:ind w:left="720" w:hanging="720"/>
      </w:pPr>
      <w:rPr>
        <w:rFonts w:hint="default"/>
      </w:rPr>
    </w:lvl>
    <w:lvl w:ilvl="1" w:tplc="7F6A8186" w:tentative="1">
      <w:start w:val="1"/>
      <w:numFmt w:val="lowerLetter"/>
      <w:lvlText w:val="%2."/>
      <w:lvlJc w:val="left"/>
      <w:pPr>
        <w:tabs>
          <w:tab w:val="num" w:pos="-360"/>
        </w:tabs>
        <w:ind w:left="-360" w:hanging="360"/>
      </w:pPr>
    </w:lvl>
    <w:lvl w:ilvl="2" w:tplc="88DCD8E8" w:tentative="1">
      <w:start w:val="1"/>
      <w:numFmt w:val="lowerRoman"/>
      <w:lvlText w:val="%3."/>
      <w:lvlJc w:val="right"/>
      <w:pPr>
        <w:tabs>
          <w:tab w:val="num" w:pos="360"/>
        </w:tabs>
        <w:ind w:left="360" w:hanging="180"/>
      </w:pPr>
    </w:lvl>
    <w:lvl w:ilvl="3" w:tplc="DD0C9F44" w:tentative="1">
      <w:start w:val="1"/>
      <w:numFmt w:val="decimal"/>
      <w:lvlText w:val="%4."/>
      <w:lvlJc w:val="left"/>
      <w:pPr>
        <w:tabs>
          <w:tab w:val="num" w:pos="1080"/>
        </w:tabs>
        <w:ind w:left="1080" w:hanging="360"/>
      </w:pPr>
    </w:lvl>
    <w:lvl w:ilvl="4" w:tplc="73BEBEDA" w:tentative="1">
      <w:start w:val="1"/>
      <w:numFmt w:val="lowerLetter"/>
      <w:lvlText w:val="%5."/>
      <w:lvlJc w:val="left"/>
      <w:pPr>
        <w:tabs>
          <w:tab w:val="num" w:pos="1800"/>
        </w:tabs>
        <w:ind w:left="1800" w:hanging="360"/>
      </w:pPr>
    </w:lvl>
    <w:lvl w:ilvl="5" w:tplc="533EE2A0" w:tentative="1">
      <w:start w:val="1"/>
      <w:numFmt w:val="lowerRoman"/>
      <w:lvlText w:val="%6."/>
      <w:lvlJc w:val="right"/>
      <w:pPr>
        <w:tabs>
          <w:tab w:val="num" w:pos="2520"/>
        </w:tabs>
        <w:ind w:left="2520" w:hanging="180"/>
      </w:pPr>
    </w:lvl>
    <w:lvl w:ilvl="6" w:tplc="A6EA0348" w:tentative="1">
      <w:start w:val="1"/>
      <w:numFmt w:val="decimal"/>
      <w:lvlText w:val="%7."/>
      <w:lvlJc w:val="left"/>
      <w:pPr>
        <w:tabs>
          <w:tab w:val="num" w:pos="3240"/>
        </w:tabs>
        <w:ind w:left="3240" w:hanging="360"/>
      </w:pPr>
    </w:lvl>
    <w:lvl w:ilvl="7" w:tplc="4B2410A0" w:tentative="1">
      <w:start w:val="1"/>
      <w:numFmt w:val="lowerLetter"/>
      <w:lvlText w:val="%8."/>
      <w:lvlJc w:val="left"/>
      <w:pPr>
        <w:tabs>
          <w:tab w:val="num" w:pos="3960"/>
        </w:tabs>
        <w:ind w:left="3960" w:hanging="360"/>
      </w:pPr>
    </w:lvl>
    <w:lvl w:ilvl="8" w:tplc="476EAAAE" w:tentative="1">
      <w:start w:val="1"/>
      <w:numFmt w:val="lowerRoman"/>
      <w:lvlText w:val="%9."/>
      <w:lvlJc w:val="right"/>
      <w:pPr>
        <w:tabs>
          <w:tab w:val="num" w:pos="4680"/>
        </w:tabs>
        <w:ind w:left="4680" w:hanging="180"/>
      </w:pPr>
    </w:lvl>
  </w:abstractNum>
  <w:num w:numId="1">
    <w:abstractNumId w:val="8"/>
  </w:num>
  <w:num w:numId="2">
    <w:abstractNumId w:val="5"/>
  </w:num>
  <w:num w:numId="3">
    <w:abstractNumId w:val="2"/>
  </w:num>
  <w:num w:numId="4">
    <w:abstractNumId w:val="4"/>
  </w:num>
  <w:num w:numId="5">
    <w:abstractNumId w:val="1"/>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B2"/>
    <w:rsid w:val="00177D46"/>
    <w:rsid w:val="001F7447"/>
    <w:rsid w:val="002049E2"/>
    <w:rsid w:val="00232C76"/>
    <w:rsid w:val="002F723E"/>
    <w:rsid w:val="003031A4"/>
    <w:rsid w:val="00351554"/>
    <w:rsid w:val="0036157C"/>
    <w:rsid w:val="00366C7B"/>
    <w:rsid w:val="003A242E"/>
    <w:rsid w:val="003A76E2"/>
    <w:rsid w:val="003E2188"/>
    <w:rsid w:val="00452529"/>
    <w:rsid w:val="00546FB5"/>
    <w:rsid w:val="00576C87"/>
    <w:rsid w:val="00594A44"/>
    <w:rsid w:val="005B4413"/>
    <w:rsid w:val="00736BBC"/>
    <w:rsid w:val="00804E15"/>
    <w:rsid w:val="00807AE2"/>
    <w:rsid w:val="008A36AF"/>
    <w:rsid w:val="0097673F"/>
    <w:rsid w:val="009940A3"/>
    <w:rsid w:val="009A03FA"/>
    <w:rsid w:val="009D5D6F"/>
    <w:rsid w:val="009E6D03"/>
    <w:rsid w:val="00A80F1A"/>
    <w:rsid w:val="00AC0292"/>
    <w:rsid w:val="00AC6BC7"/>
    <w:rsid w:val="00B321CC"/>
    <w:rsid w:val="00B522E8"/>
    <w:rsid w:val="00B947A9"/>
    <w:rsid w:val="00BC30F3"/>
    <w:rsid w:val="00C46D1C"/>
    <w:rsid w:val="00D95DAC"/>
    <w:rsid w:val="00DD0E74"/>
    <w:rsid w:val="00E124A4"/>
    <w:rsid w:val="00EE62F6"/>
    <w:rsid w:val="00F040B2"/>
    <w:rsid w:val="00F730B4"/>
    <w:rsid w:val="00F75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7C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Arial" w:hAnsi="Arial"/>
      <w:sz w:val="24"/>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autoSpaceDN/>
      <w:adjustRightInd/>
    </w:pPr>
    <w:rPr>
      <w:rFonts w:ascii="Times New Roman" w:hAnsi="Times New Roman"/>
      <w:b/>
      <w:bCs/>
      <w:sz w:val="20"/>
    </w:rPr>
  </w:style>
  <w:style w:type="character" w:styleId="Strong">
    <w:name w:val="Strong"/>
    <w:qFormat/>
    <w:rPr>
      <w:b/>
      <w:bCs/>
    </w:rPr>
  </w:style>
  <w:style w:type="paragraph" w:styleId="NormalWeb">
    <w:name w:val="Normal (Web)"/>
    <w:basedOn w:val="Normal"/>
    <w:pPr>
      <w:autoSpaceDE/>
      <w:autoSpaceDN/>
      <w:adjustRightInd/>
      <w:spacing w:before="100" w:beforeAutospacing="1" w:after="100" w:afterAutospacing="1"/>
    </w:pPr>
    <w:rPr>
      <w:rFonts w:ascii="Times New Roman" w:hAnsi="Times New Roman"/>
      <w:color w:val="000000"/>
    </w:rPr>
  </w:style>
  <w:style w:type="paragraph" w:customStyle="1" w:styleId="p0">
    <w:name w:val="p0"/>
    <w:basedOn w:val="Normal"/>
    <w:pPr>
      <w:widowControl w:val="0"/>
      <w:tabs>
        <w:tab w:val="left" w:pos="720"/>
      </w:tabs>
      <w:autoSpaceDE/>
      <w:autoSpaceDN/>
      <w:adjustRightInd/>
      <w:spacing w:line="240" w:lineRule="atLeast"/>
      <w:jc w:val="both"/>
    </w:pPr>
    <w:rPr>
      <w:rFonts w:ascii="Times New Roman" w:hAnsi="Times New Roman"/>
    </w:rPr>
  </w:style>
  <w:style w:type="paragraph" w:styleId="BodyTextIndent">
    <w:name w:val="Body Text Indent"/>
    <w:basedOn w:val="Normal"/>
    <w:pPr>
      <w:widowControl w:val="0"/>
      <w:autoSpaceDE/>
      <w:autoSpaceDN/>
      <w:adjustRightInd/>
      <w:ind w:firstLine="720"/>
      <w:jc w:val="both"/>
    </w:pPr>
    <w:rPr>
      <w:rFonts w:ascii="Book Antiqua" w:hAnsi="Book Antiqu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452529"/>
    <w:rPr>
      <w:rFonts w:ascii="Tahoma" w:hAnsi="Tahoma"/>
      <w:sz w:val="16"/>
      <w:szCs w:val="16"/>
    </w:rPr>
  </w:style>
  <w:style w:type="character" w:customStyle="1" w:styleId="BalloonTextChar">
    <w:name w:val="Balloon Text Char"/>
    <w:link w:val="BalloonText"/>
    <w:uiPriority w:val="99"/>
    <w:semiHidden/>
    <w:rsid w:val="00452529"/>
    <w:rPr>
      <w:rFonts w:ascii="Tahoma" w:hAnsi="Tahoma" w:cs="Tahoma"/>
      <w:sz w:val="16"/>
      <w:szCs w:val="16"/>
    </w:rPr>
  </w:style>
  <w:style w:type="paragraph" w:styleId="NoSpacing">
    <w:name w:val="No Spacing"/>
    <w:uiPriority w:val="1"/>
    <w:qFormat/>
    <w:rsid w:val="009A03FA"/>
    <w:rPr>
      <w:rFonts w:ascii="Calibri" w:eastAsia="Calibri" w:hAnsi="Calibri"/>
      <w:sz w:val="22"/>
      <w:szCs w:val="22"/>
    </w:rPr>
  </w:style>
  <w:style w:type="character" w:customStyle="1" w:styleId="HeaderChar">
    <w:name w:val="Header Char"/>
    <w:link w:val="Header"/>
    <w:uiPriority w:val="99"/>
    <w:rsid w:val="009A03FA"/>
    <w:rPr>
      <w:rFonts w:ascii="Arial" w:hAnsi="Arial"/>
      <w:sz w:val="24"/>
      <w:szCs w:val="24"/>
    </w:rPr>
  </w:style>
  <w:style w:type="character" w:customStyle="1" w:styleId="FooterChar">
    <w:name w:val="Footer Char"/>
    <w:link w:val="Footer"/>
    <w:uiPriority w:val="99"/>
    <w:rsid w:val="009A03FA"/>
    <w:rPr>
      <w:rFonts w:ascii="Arial" w:hAnsi="Arial"/>
      <w:sz w:val="24"/>
      <w:szCs w:val="24"/>
    </w:rPr>
  </w:style>
  <w:style w:type="paragraph" w:styleId="Title">
    <w:name w:val="Title"/>
    <w:basedOn w:val="Normal"/>
    <w:link w:val="TitleChar"/>
    <w:qFormat/>
    <w:rsid w:val="00351554"/>
    <w:pPr>
      <w:autoSpaceDE/>
      <w:autoSpaceDN/>
      <w:adjustRightInd/>
      <w:jc w:val="center"/>
    </w:pPr>
    <w:rPr>
      <w:rFonts w:ascii="Times New Roman" w:hAnsi="Times New Roman"/>
      <w:b/>
      <w:bCs/>
      <w:sz w:val="72"/>
    </w:rPr>
  </w:style>
  <w:style w:type="character" w:customStyle="1" w:styleId="TitleChar">
    <w:name w:val="Title Char"/>
    <w:basedOn w:val="DefaultParagraphFont"/>
    <w:link w:val="Title"/>
    <w:rsid w:val="00351554"/>
    <w:rPr>
      <w:b/>
      <w:bCs/>
      <w:sz w:val="72"/>
      <w:szCs w:val="24"/>
    </w:rPr>
  </w:style>
  <w:style w:type="character" w:customStyle="1" w:styleId="normaltextrun">
    <w:name w:val="normaltextrun"/>
    <w:basedOn w:val="DefaultParagraphFont"/>
    <w:rsid w:val="001F7447"/>
  </w:style>
  <w:style w:type="character" w:customStyle="1" w:styleId="spellingerror">
    <w:name w:val="spellingerror"/>
    <w:basedOn w:val="DefaultParagraphFont"/>
    <w:rsid w:val="001F74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Arial" w:hAnsi="Arial"/>
      <w:sz w:val="24"/>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autoSpaceDN/>
      <w:adjustRightInd/>
    </w:pPr>
    <w:rPr>
      <w:rFonts w:ascii="Times New Roman" w:hAnsi="Times New Roman"/>
      <w:b/>
      <w:bCs/>
      <w:sz w:val="20"/>
    </w:rPr>
  </w:style>
  <w:style w:type="character" w:styleId="Strong">
    <w:name w:val="Strong"/>
    <w:qFormat/>
    <w:rPr>
      <w:b/>
      <w:bCs/>
    </w:rPr>
  </w:style>
  <w:style w:type="paragraph" w:styleId="NormalWeb">
    <w:name w:val="Normal (Web)"/>
    <w:basedOn w:val="Normal"/>
    <w:pPr>
      <w:autoSpaceDE/>
      <w:autoSpaceDN/>
      <w:adjustRightInd/>
      <w:spacing w:before="100" w:beforeAutospacing="1" w:after="100" w:afterAutospacing="1"/>
    </w:pPr>
    <w:rPr>
      <w:rFonts w:ascii="Times New Roman" w:hAnsi="Times New Roman"/>
      <w:color w:val="000000"/>
    </w:rPr>
  </w:style>
  <w:style w:type="paragraph" w:customStyle="1" w:styleId="p0">
    <w:name w:val="p0"/>
    <w:basedOn w:val="Normal"/>
    <w:pPr>
      <w:widowControl w:val="0"/>
      <w:tabs>
        <w:tab w:val="left" w:pos="720"/>
      </w:tabs>
      <w:autoSpaceDE/>
      <w:autoSpaceDN/>
      <w:adjustRightInd/>
      <w:spacing w:line="240" w:lineRule="atLeast"/>
      <w:jc w:val="both"/>
    </w:pPr>
    <w:rPr>
      <w:rFonts w:ascii="Times New Roman" w:hAnsi="Times New Roman"/>
    </w:rPr>
  </w:style>
  <w:style w:type="paragraph" w:styleId="BodyTextIndent">
    <w:name w:val="Body Text Indent"/>
    <w:basedOn w:val="Normal"/>
    <w:pPr>
      <w:widowControl w:val="0"/>
      <w:autoSpaceDE/>
      <w:autoSpaceDN/>
      <w:adjustRightInd/>
      <w:ind w:firstLine="720"/>
      <w:jc w:val="both"/>
    </w:pPr>
    <w:rPr>
      <w:rFonts w:ascii="Book Antiqua" w:hAnsi="Book Antiqu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452529"/>
    <w:rPr>
      <w:rFonts w:ascii="Tahoma" w:hAnsi="Tahoma"/>
      <w:sz w:val="16"/>
      <w:szCs w:val="16"/>
    </w:rPr>
  </w:style>
  <w:style w:type="character" w:customStyle="1" w:styleId="BalloonTextChar">
    <w:name w:val="Balloon Text Char"/>
    <w:link w:val="BalloonText"/>
    <w:uiPriority w:val="99"/>
    <w:semiHidden/>
    <w:rsid w:val="00452529"/>
    <w:rPr>
      <w:rFonts w:ascii="Tahoma" w:hAnsi="Tahoma" w:cs="Tahoma"/>
      <w:sz w:val="16"/>
      <w:szCs w:val="16"/>
    </w:rPr>
  </w:style>
  <w:style w:type="paragraph" w:styleId="NoSpacing">
    <w:name w:val="No Spacing"/>
    <w:uiPriority w:val="1"/>
    <w:qFormat/>
    <w:rsid w:val="009A03FA"/>
    <w:rPr>
      <w:rFonts w:ascii="Calibri" w:eastAsia="Calibri" w:hAnsi="Calibri"/>
      <w:sz w:val="22"/>
      <w:szCs w:val="22"/>
    </w:rPr>
  </w:style>
  <w:style w:type="character" w:customStyle="1" w:styleId="HeaderChar">
    <w:name w:val="Header Char"/>
    <w:link w:val="Header"/>
    <w:uiPriority w:val="99"/>
    <w:rsid w:val="009A03FA"/>
    <w:rPr>
      <w:rFonts w:ascii="Arial" w:hAnsi="Arial"/>
      <w:sz w:val="24"/>
      <w:szCs w:val="24"/>
    </w:rPr>
  </w:style>
  <w:style w:type="character" w:customStyle="1" w:styleId="FooterChar">
    <w:name w:val="Footer Char"/>
    <w:link w:val="Footer"/>
    <w:uiPriority w:val="99"/>
    <w:rsid w:val="009A03FA"/>
    <w:rPr>
      <w:rFonts w:ascii="Arial" w:hAnsi="Arial"/>
      <w:sz w:val="24"/>
      <w:szCs w:val="24"/>
    </w:rPr>
  </w:style>
  <w:style w:type="paragraph" w:styleId="Title">
    <w:name w:val="Title"/>
    <w:basedOn w:val="Normal"/>
    <w:link w:val="TitleChar"/>
    <w:qFormat/>
    <w:rsid w:val="00351554"/>
    <w:pPr>
      <w:autoSpaceDE/>
      <w:autoSpaceDN/>
      <w:adjustRightInd/>
      <w:jc w:val="center"/>
    </w:pPr>
    <w:rPr>
      <w:rFonts w:ascii="Times New Roman" w:hAnsi="Times New Roman"/>
      <w:b/>
      <w:bCs/>
      <w:sz w:val="72"/>
    </w:rPr>
  </w:style>
  <w:style w:type="character" w:customStyle="1" w:styleId="TitleChar">
    <w:name w:val="Title Char"/>
    <w:basedOn w:val="DefaultParagraphFont"/>
    <w:link w:val="Title"/>
    <w:rsid w:val="00351554"/>
    <w:rPr>
      <w:b/>
      <w:bCs/>
      <w:sz w:val="72"/>
      <w:szCs w:val="24"/>
    </w:rPr>
  </w:style>
  <w:style w:type="character" w:customStyle="1" w:styleId="normaltextrun">
    <w:name w:val="normaltextrun"/>
    <w:basedOn w:val="DefaultParagraphFont"/>
    <w:rsid w:val="001F7447"/>
  </w:style>
  <w:style w:type="character" w:customStyle="1" w:styleId="spellingerror">
    <w:name w:val="spellingerror"/>
    <w:basedOn w:val="DefaultParagraphFont"/>
    <w:rsid w:val="001F7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25C66-F150-7946-B18A-176D4EC1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3087</Words>
  <Characters>17602</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Kinder-Reese Real Estate Partners, Inc</vt:lpstr>
    </vt:vector>
  </TitlesOfParts>
  <Company>Grizli777</Company>
  <LinksUpToDate>false</LinksUpToDate>
  <CharactersWithSpaces>20648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Kinder-Reese Real Estate Partners, Inc</dc:title>
  <dc:creator>user</dc:creator>
  <cp:lastModifiedBy>Lori Ballen</cp:lastModifiedBy>
  <cp:revision>2</cp:revision>
  <cp:lastPrinted>2013-05-25T21:14:00Z</cp:lastPrinted>
  <dcterms:created xsi:type="dcterms:W3CDTF">2014-02-23T01:39:00Z</dcterms:created>
  <dcterms:modified xsi:type="dcterms:W3CDTF">2014-02-23T01:39:00Z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1494753266</vt:i4>
  </property>
  <property fmtid="{D5CDD505-2E9C-101B-9397-08002B2CF9AE}" pid="3" name="_EmailSubject">
    <vt:lpwstr>Employment Agreement - Edited</vt:lpwstr>
  </property>
  <property fmtid="{D5CDD505-2E9C-101B-9397-08002B2CF9AE}" pid="4" name="_AuthorEmail">
    <vt:lpwstr>rswoodward@gmail.com</vt:lpwstr>
  </property>
  <property fmtid="{D5CDD505-2E9C-101B-9397-08002B2CF9AE}" pid="5" name="_AuthorEmailDisplayName">
    <vt:lpwstr>Steve Woodward</vt:lpwstr>
  </property>
  <property fmtid="{D5CDD505-2E9C-101B-9397-08002B2CF9AE}" pid="6" name="_ReviewingToolsShownOnce">
    <vt:lpwstr/>
  </property>
</Properties>
</file>